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7D" w:rsidRPr="00162C54" w:rsidRDefault="00002E7D" w:rsidP="00162C5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Пеньковская Татьяна Анатольевна</w:t>
      </w:r>
    </w:p>
    <w:p w:rsidR="00002E7D" w:rsidRDefault="00002E7D" w:rsidP="005D09D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02E7D" w:rsidRDefault="00A03EA5" w:rsidP="005D09D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r w:rsidR="00002E7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Формирование </w:t>
      </w:r>
      <w:proofErr w:type="spellStart"/>
      <w:r w:rsidR="00002E7D">
        <w:rPr>
          <w:rStyle w:val="a4"/>
          <w:color w:val="111111"/>
          <w:sz w:val="28"/>
          <w:szCs w:val="28"/>
          <w:bdr w:val="none" w:sz="0" w:space="0" w:color="auto" w:frame="1"/>
        </w:rPr>
        <w:t>графомоторных</w:t>
      </w:r>
      <w:proofErr w:type="spellEnd"/>
      <w:r w:rsidR="00002E7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навыков у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младших школьников </w:t>
      </w:r>
      <w:r w:rsidR="00002E7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 огран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иченными возможностями здоровья  на уроках изобразительного искусства и внеурочной деятельности».</w:t>
      </w:r>
    </w:p>
    <w:p w:rsidR="00002E7D" w:rsidRDefault="00002E7D" w:rsidP="005D09D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D09DA" w:rsidRPr="00A03EA5" w:rsidRDefault="00002E7D" w:rsidP="00002E7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EB1AD6">
        <w:rPr>
          <w:rStyle w:val="a4"/>
          <w:color w:val="111111"/>
          <w:sz w:val="28"/>
          <w:szCs w:val="28"/>
          <w:bdr w:val="none" w:sz="0" w:space="0" w:color="auto" w:frame="1"/>
        </w:rPr>
        <w:tab/>
      </w:r>
      <w:r w:rsidR="005D09DA" w:rsidRPr="005D09DA">
        <w:rPr>
          <w:color w:val="111111"/>
          <w:sz w:val="28"/>
          <w:szCs w:val="28"/>
        </w:rPr>
        <w:t xml:space="preserve">На сегодняшний день одной из актуальных проблем </w:t>
      </w:r>
      <w:r w:rsidR="005D09DA" w:rsidRPr="00A03EA5">
        <w:rPr>
          <w:color w:val="111111"/>
          <w:sz w:val="28"/>
          <w:szCs w:val="28"/>
        </w:rPr>
        <w:t>является </w:t>
      </w:r>
      <w:r w:rsidR="005D09DA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5D09DA" w:rsidRPr="00A03EA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5D09DA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граф</w:t>
      </w:r>
      <w:r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омоторных</w:t>
      </w:r>
      <w:proofErr w:type="spellEnd"/>
      <w:r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5D09DA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навыков у детей</w:t>
      </w:r>
      <w:r w:rsidR="005D09DA" w:rsidRPr="00A03EA5">
        <w:rPr>
          <w:b/>
          <w:color w:val="111111"/>
          <w:sz w:val="28"/>
          <w:szCs w:val="28"/>
        </w:rPr>
        <w:t> </w:t>
      </w:r>
      <w:r w:rsidR="005D09DA" w:rsidRPr="00A03EA5">
        <w:rPr>
          <w:color w:val="111111"/>
          <w:sz w:val="28"/>
          <w:szCs w:val="28"/>
        </w:rPr>
        <w:t xml:space="preserve">с ограниченными возможностями здоровья. Одной из </w:t>
      </w:r>
      <w:proofErr w:type="gramStart"/>
      <w:r w:rsidR="005D09DA" w:rsidRPr="00A03EA5">
        <w:rPr>
          <w:color w:val="111111"/>
          <w:sz w:val="28"/>
          <w:szCs w:val="28"/>
        </w:rPr>
        <w:t xml:space="preserve">основных причин, затрудняющих формирование </w:t>
      </w:r>
      <w:r w:rsidR="005D09DA" w:rsidRPr="00A03EA5">
        <w:rPr>
          <w:b/>
          <w:color w:val="111111"/>
          <w:sz w:val="28"/>
          <w:szCs w:val="28"/>
        </w:rPr>
        <w:t>у </w:t>
      </w:r>
      <w:r w:rsidR="005D09DA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5D09DA" w:rsidRPr="00A03EA5">
        <w:rPr>
          <w:color w:val="111111"/>
          <w:sz w:val="28"/>
          <w:szCs w:val="28"/>
        </w:rPr>
        <w:t> данной категории двигательных умений и </w:t>
      </w:r>
      <w:r w:rsidR="005D09DA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навыков</w:t>
      </w:r>
      <w:r w:rsidR="005D09DA" w:rsidRPr="00A03EA5">
        <w:rPr>
          <w:color w:val="111111"/>
          <w:sz w:val="28"/>
          <w:szCs w:val="28"/>
        </w:rPr>
        <w:t xml:space="preserve"> являются</w:t>
      </w:r>
      <w:proofErr w:type="gramEnd"/>
      <w:r w:rsidR="005D09DA" w:rsidRPr="00A03EA5">
        <w:rPr>
          <w:color w:val="111111"/>
          <w:sz w:val="28"/>
          <w:szCs w:val="28"/>
        </w:rPr>
        <w:t xml:space="preserve"> нарушения моторики, которые в свою очередь отрицательно сказываются на физическом и познавательном </w:t>
      </w:r>
      <w:r w:rsidR="005D09DA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ребенка</w:t>
      </w:r>
      <w:r w:rsidR="005D09DA" w:rsidRPr="00A03EA5">
        <w:rPr>
          <w:b/>
          <w:color w:val="111111"/>
          <w:sz w:val="28"/>
          <w:szCs w:val="28"/>
        </w:rPr>
        <w:t>.</w:t>
      </w:r>
    </w:p>
    <w:p w:rsidR="00002E7D" w:rsidRPr="00002E7D" w:rsidRDefault="00002E7D" w:rsidP="00002E7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A03EA5">
        <w:rPr>
          <w:b/>
          <w:bCs/>
          <w:iCs/>
          <w:color w:val="000000"/>
          <w:sz w:val="28"/>
          <w:szCs w:val="28"/>
        </w:rPr>
        <w:t>Графомоторные</w:t>
      </w:r>
      <w:proofErr w:type="spellEnd"/>
      <w:r w:rsidRPr="00A03EA5">
        <w:rPr>
          <w:b/>
          <w:bCs/>
          <w:iCs/>
          <w:color w:val="000000"/>
          <w:sz w:val="28"/>
          <w:szCs w:val="28"/>
        </w:rPr>
        <w:t xml:space="preserve"> навыки</w:t>
      </w:r>
      <w:r w:rsidRPr="00A03EA5">
        <w:rPr>
          <w:color w:val="000000"/>
          <w:sz w:val="28"/>
          <w:szCs w:val="28"/>
        </w:rPr>
        <w:t> -</w:t>
      </w:r>
      <w:r w:rsidRPr="00002E7D">
        <w:rPr>
          <w:color w:val="000000"/>
          <w:sz w:val="28"/>
          <w:szCs w:val="28"/>
        </w:rPr>
        <w:t xml:space="preserve"> это совокупность двигательных умений, обеспечивающих возможность овладения процессом письма, рисования.</w:t>
      </w:r>
    </w:p>
    <w:p w:rsidR="00A26F97" w:rsidRPr="005D09DA" w:rsidRDefault="00002E7D" w:rsidP="00A03EA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2E7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ab/>
      </w:r>
      <w:r w:rsidR="00A26F97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графических навыков</w:t>
      </w:r>
      <w:r w:rsidR="00A26F97" w:rsidRPr="005D09DA">
        <w:rPr>
          <w:color w:val="111111"/>
          <w:sz w:val="28"/>
          <w:szCs w:val="28"/>
        </w:rPr>
        <w:t xml:space="preserve"> имеет большое значение при </w:t>
      </w:r>
      <w:r w:rsidR="00A26F97">
        <w:rPr>
          <w:color w:val="111111"/>
          <w:sz w:val="28"/>
          <w:szCs w:val="28"/>
        </w:rPr>
        <w:t xml:space="preserve"> обучении в начальной школе, </w:t>
      </w:r>
      <w:r w:rsidR="00A26F97" w:rsidRPr="005D09DA">
        <w:rPr>
          <w:color w:val="111111"/>
          <w:sz w:val="28"/>
          <w:szCs w:val="28"/>
        </w:rPr>
        <w:t xml:space="preserve"> так как если ребенок имеет </w:t>
      </w:r>
      <w:r w:rsidR="00A26F97" w:rsidRPr="00A03EA5">
        <w:rPr>
          <w:color w:val="111111"/>
          <w:sz w:val="28"/>
          <w:szCs w:val="28"/>
        </w:rPr>
        <w:t>слабо </w:t>
      </w:r>
      <w:r w:rsidR="00A26F97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развитую мелкую</w:t>
      </w:r>
      <w:r w:rsidR="00A26F97" w:rsidRPr="005D09D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A26F97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моторику</w:t>
      </w:r>
      <w:r w:rsidR="00A26F97" w:rsidRPr="00A03EA5">
        <w:rPr>
          <w:b/>
          <w:color w:val="111111"/>
          <w:sz w:val="28"/>
          <w:szCs w:val="28"/>
        </w:rPr>
        <w:t>,</w:t>
      </w:r>
      <w:r w:rsidR="00A03EA5">
        <w:rPr>
          <w:color w:val="111111"/>
          <w:sz w:val="28"/>
          <w:szCs w:val="28"/>
        </w:rPr>
        <w:t xml:space="preserve"> </w:t>
      </w:r>
      <w:r w:rsidR="00A26F97" w:rsidRPr="005D09DA">
        <w:rPr>
          <w:color w:val="111111"/>
          <w:sz w:val="28"/>
          <w:szCs w:val="28"/>
        </w:rPr>
        <w:t xml:space="preserve">недостаточную </w:t>
      </w:r>
      <w:proofErr w:type="spellStart"/>
      <w:r w:rsidR="00A26F97" w:rsidRPr="005D09DA">
        <w:rPr>
          <w:color w:val="111111"/>
          <w:sz w:val="28"/>
          <w:szCs w:val="28"/>
        </w:rPr>
        <w:t>сформированность</w:t>
      </w:r>
      <w:proofErr w:type="spellEnd"/>
      <w:r w:rsidR="00A26F97" w:rsidRPr="005D09DA">
        <w:rPr>
          <w:color w:val="111111"/>
          <w:sz w:val="28"/>
          <w:szCs w:val="28"/>
        </w:rPr>
        <w:t> </w:t>
      </w:r>
      <w:r w:rsidR="00A26F97"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навыков</w:t>
      </w:r>
      <w:r w:rsidR="00A26F97" w:rsidRPr="005D09DA">
        <w:rPr>
          <w:color w:val="111111"/>
          <w:sz w:val="28"/>
          <w:szCs w:val="28"/>
        </w:rPr>
        <w:t xml:space="preserve"> зрительно–двигательной </w:t>
      </w:r>
      <w:r w:rsidR="00A26F97" w:rsidRPr="00A26F97">
        <w:rPr>
          <w:color w:val="111111"/>
          <w:sz w:val="28"/>
          <w:szCs w:val="28"/>
        </w:rPr>
        <w:t>координации,</w:t>
      </w:r>
      <w:r w:rsidR="00A26F97">
        <w:rPr>
          <w:color w:val="111111"/>
          <w:sz w:val="28"/>
          <w:szCs w:val="28"/>
        </w:rPr>
        <w:t xml:space="preserve"> </w:t>
      </w:r>
      <w:r w:rsidR="00A26F97" w:rsidRPr="00A26F97">
        <w:rPr>
          <w:color w:val="111111"/>
          <w:sz w:val="28"/>
          <w:szCs w:val="28"/>
          <w:bdr w:val="none" w:sz="0" w:space="0" w:color="auto" w:frame="1"/>
        </w:rPr>
        <w:t>то он  может испытывать следующие затруднения</w:t>
      </w:r>
      <w:r w:rsidR="00A26F97" w:rsidRPr="00A26F97">
        <w:rPr>
          <w:color w:val="111111"/>
          <w:sz w:val="28"/>
          <w:szCs w:val="28"/>
        </w:rPr>
        <w:t>:</w:t>
      </w:r>
      <w:r w:rsidR="00A26F97" w:rsidRPr="005D09DA">
        <w:rPr>
          <w:color w:val="111111"/>
          <w:sz w:val="28"/>
          <w:szCs w:val="28"/>
        </w:rPr>
        <w:t xml:space="preserve"> у него быстро устает рука, </w:t>
      </w:r>
      <w:r w:rsidR="00A26F97">
        <w:rPr>
          <w:color w:val="111111"/>
          <w:sz w:val="28"/>
          <w:szCs w:val="28"/>
        </w:rPr>
        <w:t xml:space="preserve"> </w:t>
      </w:r>
      <w:r w:rsidR="00A26F97" w:rsidRPr="005D09DA">
        <w:rPr>
          <w:color w:val="111111"/>
          <w:sz w:val="28"/>
          <w:szCs w:val="28"/>
        </w:rPr>
        <w:t xml:space="preserve"> не получается правильное написание букв; </w:t>
      </w:r>
      <w:proofErr w:type="gramStart"/>
      <w:r w:rsidR="00A26F97" w:rsidRPr="005D09DA">
        <w:rPr>
          <w:color w:val="111111"/>
          <w:sz w:val="28"/>
          <w:szCs w:val="28"/>
        </w:rPr>
        <w:t>нередко встречается и </w:t>
      </w:r>
      <w:r w:rsidR="00A26F97" w:rsidRPr="00DD4E7C">
        <w:rPr>
          <w:iCs/>
          <w:color w:val="111111"/>
          <w:sz w:val="28"/>
          <w:szCs w:val="28"/>
          <w:bdr w:val="none" w:sz="0" w:space="0" w:color="auto" w:frame="1"/>
        </w:rPr>
        <w:t>«зеркальное»</w:t>
      </w:r>
      <w:r w:rsidR="00A26F97" w:rsidRPr="005D09DA">
        <w:rPr>
          <w:color w:val="111111"/>
          <w:sz w:val="28"/>
          <w:szCs w:val="28"/>
        </w:rPr>
        <w:t> письмо, когда ребенок не различает понятия </w:t>
      </w:r>
      <w:r w:rsidR="00A26F97" w:rsidRPr="00054429">
        <w:rPr>
          <w:iCs/>
          <w:color w:val="111111"/>
          <w:sz w:val="28"/>
          <w:szCs w:val="28"/>
          <w:bdr w:val="none" w:sz="0" w:space="0" w:color="auto" w:frame="1"/>
        </w:rPr>
        <w:t>«право»</w:t>
      </w:r>
      <w:r w:rsidR="00A26F97" w:rsidRPr="00054429">
        <w:rPr>
          <w:color w:val="111111"/>
          <w:sz w:val="28"/>
          <w:szCs w:val="28"/>
        </w:rPr>
        <w:t>, </w:t>
      </w:r>
      <w:r w:rsidR="00A26F97" w:rsidRPr="00054429">
        <w:rPr>
          <w:iCs/>
          <w:color w:val="111111"/>
          <w:sz w:val="28"/>
          <w:szCs w:val="28"/>
          <w:bdr w:val="none" w:sz="0" w:space="0" w:color="auto" w:frame="1"/>
        </w:rPr>
        <w:t>«лево»</w:t>
      </w:r>
      <w:r w:rsidR="00A26F97" w:rsidRPr="00054429">
        <w:rPr>
          <w:color w:val="111111"/>
          <w:sz w:val="28"/>
          <w:szCs w:val="28"/>
        </w:rPr>
        <w:t>, </w:t>
      </w:r>
      <w:r w:rsidR="00A26F97" w:rsidRPr="00054429">
        <w:rPr>
          <w:iCs/>
          <w:color w:val="111111"/>
          <w:sz w:val="28"/>
          <w:szCs w:val="28"/>
          <w:bdr w:val="none" w:sz="0" w:space="0" w:color="auto" w:frame="1"/>
        </w:rPr>
        <w:t>«лист»</w:t>
      </w:r>
      <w:r w:rsidR="00A26F97" w:rsidRPr="00054429">
        <w:rPr>
          <w:color w:val="111111"/>
          <w:sz w:val="28"/>
          <w:szCs w:val="28"/>
        </w:rPr>
        <w:t>, </w:t>
      </w:r>
      <w:r w:rsidR="00A26F97" w:rsidRPr="00054429">
        <w:rPr>
          <w:iCs/>
          <w:color w:val="111111"/>
          <w:sz w:val="28"/>
          <w:szCs w:val="28"/>
          <w:bdr w:val="none" w:sz="0" w:space="0" w:color="auto" w:frame="1"/>
        </w:rPr>
        <w:t>«страница»</w:t>
      </w:r>
      <w:r w:rsidR="00A26F97" w:rsidRPr="00054429">
        <w:rPr>
          <w:color w:val="111111"/>
          <w:sz w:val="28"/>
          <w:szCs w:val="28"/>
        </w:rPr>
        <w:t>, </w:t>
      </w:r>
      <w:r w:rsidR="00A26F97" w:rsidRPr="00054429">
        <w:rPr>
          <w:iCs/>
          <w:color w:val="111111"/>
          <w:sz w:val="28"/>
          <w:szCs w:val="28"/>
          <w:bdr w:val="none" w:sz="0" w:space="0" w:color="auto" w:frame="1"/>
        </w:rPr>
        <w:t>«строка»</w:t>
      </w:r>
      <w:r w:rsidR="00A26F97" w:rsidRPr="00054429">
        <w:rPr>
          <w:color w:val="111111"/>
          <w:sz w:val="28"/>
          <w:szCs w:val="28"/>
        </w:rPr>
        <w:t xml:space="preserve">, </w:t>
      </w:r>
      <w:r w:rsidR="00A26F97" w:rsidRPr="005D09DA">
        <w:rPr>
          <w:color w:val="111111"/>
          <w:sz w:val="28"/>
          <w:szCs w:val="28"/>
        </w:rPr>
        <w:t>не укладывается в общий темп работы.</w:t>
      </w:r>
      <w:proofErr w:type="gramEnd"/>
    </w:p>
    <w:p w:rsidR="00A26F97" w:rsidRPr="00A03EA5" w:rsidRDefault="00A26F97" w:rsidP="00A03EA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bCs w:val="0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5D09DA">
        <w:rPr>
          <w:color w:val="111111"/>
          <w:sz w:val="28"/>
          <w:szCs w:val="28"/>
        </w:rPr>
        <w:t xml:space="preserve">Все это отрицательно сказывается на усвоении детьми программы </w:t>
      </w:r>
      <w:r>
        <w:rPr>
          <w:color w:val="111111"/>
          <w:sz w:val="28"/>
          <w:szCs w:val="28"/>
        </w:rPr>
        <w:t xml:space="preserve">начальных классов  </w:t>
      </w:r>
      <w:r w:rsidRPr="005D09DA">
        <w:rPr>
          <w:color w:val="111111"/>
          <w:sz w:val="28"/>
          <w:szCs w:val="28"/>
        </w:rPr>
        <w:t xml:space="preserve">и вызывает необходимость организации специальных занятий, цель которых – </w:t>
      </w:r>
      <w:r>
        <w:rPr>
          <w:color w:val="111111"/>
          <w:sz w:val="28"/>
          <w:szCs w:val="28"/>
        </w:rPr>
        <w:t xml:space="preserve"> </w:t>
      </w:r>
      <w:r w:rsidRPr="005D09DA">
        <w:rPr>
          <w:color w:val="111111"/>
          <w:sz w:val="28"/>
          <w:szCs w:val="28"/>
        </w:rPr>
        <w:t>сформировать элементарные </w:t>
      </w:r>
      <w:r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графические навыки</w:t>
      </w:r>
      <w:r w:rsidRPr="00A03EA5">
        <w:rPr>
          <w:b/>
          <w:color w:val="111111"/>
          <w:sz w:val="28"/>
          <w:szCs w:val="28"/>
        </w:rPr>
        <w:t>.</w:t>
      </w:r>
      <w:r w:rsidRPr="005D09D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   </w:t>
      </w:r>
      <w:r w:rsidR="00A03EA5">
        <w:rPr>
          <w:color w:val="111111"/>
          <w:sz w:val="28"/>
          <w:szCs w:val="28"/>
        </w:rPr>
        <w:t xml:space="preserve">  </w:t>
      </w:r>
      <w:r w:rsidRPr="005D09DA">
        <w:rPr>
          <w:color w:val="111111"/>
          <w:sz w:val="28"/>
          <w:szCs w:val="28"/>
        </w:rPr>
        <w:t xml:space="preserve">Все это обуславливает необходимость специальной целенаправленной работы по коррекции </w:t>
      </w:r>
      <w:r w:rsidRPr="00A03EA5">
        <w:rPr>
          <w:color w:val="111111"/>
          <w:sz w:val="28"/>
          <w:szCs w:val="28"/>
        </w:rPr>
        <w:t>и </w:t>
      </w:r>
      <w:r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5D09DA">
        <w:rPr>
          <w:color w:val="111111"/>
          <w:sz w:val="28"/>
          <w:szCs w:val="28"/>
        </w:rPr>
        <w:t> тонких координированных движений рук у</w:t>
      </w:r>
      <w:r w:rsidRPr="00A03EA5">
        <w:rPr>
          <w:color w:val="111111"/>
          <w:sz w:val="28"/>
          <w:szCs w:val="28"/>
        </w:rPr>
        <w:t> </w:t>
      </w:r>
      <w:r w:rsidRPr="00A03E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D09DA">
        <w:rPr>
          <w:color w:val="111111"/>
          <w:sz w:val="28"/>
          <w:szCs w:val="28"/>
        </w:rPr>
        <w:t> с огран</w:t>
      </w:r>
      <w:r w:rsidR="00DD4E7C">
        <w:rPr>
          <w:color w:val="111111"/>
          <w:sz w:val="28"/>
          <w:szCs w:val="28"/>
        </w:rPr>
        <w:t>иченными возможностями здоровья</w:t>
      </w:r>
      <w:proofErr w:type="gramStart"/>
      <w:r w:rsidR="00DD4E7C">
        <w:rPr>
          <w:color w:val="111111"/>
          <w:sz w:val="28"/>
          <w:szCs w:val="28"/>
        </w:rPr>
        <w:t>.</w:t>
      </w:r>
      <w:proofErr w:type="gramEnd"/>
      <w:r w:rsidR="00DD4E7C">
        <w:rPr>
          <w:color w:val="111111"/>
          <w:sz w:val="28"/>
          <w:szCs w:val="28"/>
        </w:rPr>
        <w:t xml:space="preserve"> Данная деятельность </w:t>
      </w:r>
      <w:r>
        <w:rPr>
          <w:color w:val="111111"/>
          <w:sz w:val="28"/>
          <w:szCs w:val="28"/>
        </w:rPr>
        <w:t xml:space="preserve"> систематически осуществляется на уроках изобразительного искусства</w:t>
      </w:r>
      <w:r w:rsidR="00DD4E7C">
        <w:rPr>
          <w:color w:val="111111"/>
          <w:sz w:val="28"/>
          <w:szCs w:val="28"/>
        </w:rPr>
        <w:t xml:space="preserve"> и в рамках дополнительного образования (Кружок «Юный художник»).</w:t>
      </w:r>
    </w:p>
    <w:p w:rsidR="00002E7D" w:rsidRPr="00002E7D" w:rsidRDefault="00002E7D" w:rsidP="00A26F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02E7D">
        <w:rPr>
          <w:color w:val="000000"/>
          <w:sz w:val="28"/>
          <w:szCs w:val="28"/>
        </w:rPr>
        <w:t>Для того, чтобы научиться хорошо и красиво писать, ребенку необходимо овладеть элементарными графическими действиям</w:t>
      </w:r>
      <w:proofErr w:type="gramStart"/>
      <w:r w:rsidRPr="00002E7D">
        <w:rPr>
          <w:color w:val="000000"/>
          <w:sz w:val="28"/>
          <w:szCs w:val="28"/>
        </w:rPr>
        <w:t>и</w:t>
      </w:r>
      <w:r w:rsidR="009A0C66">
        <w:rPr>
          <w:color w:val="000000"/>
          <w:sz w:val="28"/>
          <w:szCs w:val="28"/>
        </w:rPr>
        <w:t>-</w:t>
      </w:r>
      <w:proofErr w:type="gramEnd"/>
      <w:r w:rsidRPr="00002E7D">
        <w:rPr>
          <w:color w:val="000000"/>
          <w:sz w:val="28"/>
          <w:szCs w:val="28"/>
        </w:rPr>
        <w:t xml:space="preserve"> </w:t>
      </w:r>
      <w:r w:rsidRPr="00002E7D">
        <w:rPr>
          <w:b/>
          <w:bCs/>
          <w:color w:val="000000"/>
          <w:sz w:val="28"/>
          <w:szCs w:val="28"/>
        </w:rPr>
        <w:t>рисование </w:t>
      </w:r>
      <w:r w:rsidRPr="00002E7D">
        <w:rPr>
          <w:color w:val="000000"/>
          <w:sz w:val="28"/>
          <w:szCs w:val="28"/>
        </w:rPr>
        <w:t>является лучшим способом. Рисуя, дети закрепляют навыки, полученные на предыдущих занятиях, и приобретают новые, необходимые в дальнейшем для написания букв.</w:t>
      </w:r>
    </w:p>
    <w:p w:rsidR="00162C54" w:rsidRDefault="009A0C66" w:rsidP="00162C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Рисование - </w:t>
      </w:r>
      <w:r w:rsidR="00002E7D" w:rsidRPr="00002E7D">
        <w:rPr>
          <w:color w:val="000000"/>
          <w:sz w:val="28"/>
          <w:szCs w:val="28"/>
        </w:rPr>
        <w:t xml:space="preserve">отличная тренировка перед переходом к письму. Совершенствуя координацию движений, контролируя мелкую моторику, ребенок приучается делать все это неосознанно, не думая о каждой конкретной линии или завитушке, а ориентируясь на конечный результат. Затем </w:t>
      </w:r>
      <w:r w:rsidR="00A26F97">
        <w:rPr>
          <w:color w:val="000000"/>
          <w:sz w:val="28"/>
          <w:szCs w:val="28"/>
        </w:rPr>
        <w:t xml:space="preserve">ребенок </w:t>
      </w:r>
      <w:r w:rsidR="00002E7D" w:rsidRPr="00002E7D">
        <w:rPr>
          <w:color w:val="000000"/>
          <w:sz w:val="28"/>
          <w:szCs w:val="28"/>
        </w:rPr>
        <w:t>перенесет все сформированные навыки на письмо.</w:t>
      </w:r>
    </w:p>
    <w:p w:rsidR="00DD4E7C" w:rsidRDefault="00DD4E7C" w:rsidP="00DD4E7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02E7D">
        <w:rPr>
          <w:color w:val="000000"/>
          <w:sz w:val="28"/>
          <w:szCs w:val="28"/>
        </w:rPr>
        <w:t>Сначала дети учатся обводить предметы по сплошному контуру и по пунктиру. Закрашивать рисунки сплошными, вертикальными, горизонтальными, наклонными линиями, а потом срисовывать рисунки по клеточкам и без клеточек, рисовать самостоятельно по заданию.</w:t>
      </w:r>
    </w:p>
    <w:p w:rsidR="00A03EA5" w:rsidRPr="00162C54" w:rsidRDefault="00A03EA5" w:rsidP="00162C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Основным </w:t>
      </w:r>
      <w:r w:rsidR="005D09DA" w:rsidRPr="005D09DA">
        <w:rPr>
          <w:color w:val="111111"/>
          <w:sz w:val="28"/>
          <w:szCs w:val="28"/>
        </w:rPr>
        <w:t>способом формирования</w:t>
      </w:r>
      <w:r w:rsidR="009A0C66">
        <w:rPr>
          <w:color w:val="111111"/>
          <w:sz w:val="28"/>
          <w:szCs w:val="28"/>
        </w:rPr>
        <w:t xml:space="preserve"> </w:t>
      </w:r>
      <w:r w:rsidR="005D09DA" w:rsidRPr="005D09DA">
        <w:rPr>
          <w:color w:val="111111"/>
          <w:sz w:val="28"/>
          <w:szCs w:val="28"/>
        </w:rPr>
        <w:t> </w:t>
      </w:r>
      <w:r w:rsidR="00162C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графических  </w:t>
      </w:r>
      <w:r w:rsidR="005D09DA" w:rsidRPr="00162C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навык</w:t>
      </w:r>
      <w:r w:rsidR="00162C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ов </w:t>
      </w:r>
      <w:r w:rsidR="005D09DA" w:rsidRPr="005D09DA">
        <w:rPr>
          <w:color w:val="111111"/>
          <w:sz w:val="28"/>
          <w:szCs w:val="28"/>
        </w:rPr>
        <w:t xml:space="preserve"> у </w:t>
      </w:r>
      <w:r>
        <w:rPr>
          <w:color w:val="111111"/>
          <w:sz w:val="28"/>
          <w:szCs w:val="28"/>
        </w:rPr>
        <w:t>обучающихся на уроках изобразительного искусства</w:t>
      </w:r>
      <w:r w:rsidR="00DD4E7C">
        <w:rPr>
          <w:color w:val="111111"/>
          <w:sz w:val="28"/>
          <w:szCs w:val="28"/>
        </w:rPr>
        <w:t xml:space="preserve"> и внеурочной деятельности</w:t>
      </w:r>
      <w:r w:rsidR="005D09DA" w:rsidRPr="005D09DA">
        <w:rPr>
          <w:color w:val="111111"/>
          <w:sz w:val="28"/>
          <w:szCs w:val="28"/>
        </w:rPr>
        <w:t xml:space="preserve"> являются многократные упражнения и тренировки определенных действий.</w:t>
      </w:r>
    </w:p>
    <w:p w:rsidR="005D09DA" w:rsidRPr="00A03EA5" w:rsidRDefault="005D09DA" w:rsidP="00162C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3EA5">
        <w:rPr>
          <w:color w:val="111111"/>
          <w:sz w:val="28"/>
          <w:szCs w:val="28"/>
          <w:bdr w:val="none" w:sz="0" w:space="0" w:color="auto" w:frame="1"/>
        </w:rPr>
        <w:t>Данн</w:t>
      </w:r>
      <w:r w:rsidR="00DD4E7C">
        <w:rPr>
          <w:color w:val="111111"/>
          <w:sz w:val="28"/>
          <w:szCs w:val="28"/>
          <w:bdr w:val="none" w:sz="0" w:space="0" w:color="auto" w:frame="1"/>
        </w:rPr>
        <w:t>ая</w:t>
      </w:r>
      <w:r w:rsidRPr="00A03EA5">
        <w:rPr>
          <w:color w:val="111111"/>
          <w:sz w:val="28"/>
          <w:szCs w:val="28"/>
          <w:bdr w:val="none" w:sz="0" w:space="0" w:color="auto" w:frame="1"/>
        </w:rPr>
        <w:t xml:space="preserve"> работ</w:t>
      </w:r>
      <w:r w:rsidR="00DD4E7C">
        <w:rPr>
          <w:color w:val="111111"/>
          <w:sz w:val="28"/>
          <w:szCs w:val="28"/>
          <w:bdr w:val="none" w:sz="0" w:space="0" w:color="auto" w:frame="1"/>
        </w:rPr>
        <w:t>а</w:t>
      </w:r>
      <w:r w:rsidR="00A03EA5" w:rsidRPr="00A03EA5">
        <w:rPr>
          <w:color w:val="111111"/>
          <w:sz w:val="28"/>
          <w:szCs w:val="28"/>
          <w:bdr w:val="none" w:sz="0" w:space="0" w:color="auto" w:frame="1"/>
        </w:rPr>
        <w:t xml:space="preserve"> осуществля</w:t>
      </w:r>
      <w:r w:rsidR="008C698E">
        <w:rPr>
          <w:color w:val="111111"/>
          <w:sz w:val="28"/>
          <w:szCs w:val="28"/>
          <w:bdr w:val="none" w:sz="0" w:space="0" w:color="auto" w:frame="1"/>
        </w:rPr>
        <w:t xml:space="preserve">ется </w:t>
      </w:r>
      <w:r w:rsidR="00A03EA5" w:rsidRPr="00A03EA5">
        <w:rPr>
          <w:color w:val="111111"/>
          <w:sz w:val="28"/>
          <w:szCs w:val="28"/>
          <w:bdr w:val="none" w:sz="0" w:space="0" w:color="auto" w:frame="1"/>
        </w:rPr>
        <w:t xml:space="preserve">  </w:t>
      </w:r>
      <w:r w:rsidRPr="00A03EA5">
        <w:rPr>
          <w:color w:val="111111"/>
          <w:sz w:val="28"/>
          <w:szCs w:val="28"/>
          <w:bdr w:val="none" w:sz="0" w:space="0" w:color="auto" w:frame="1"/>
        </w:rPr>
        <w:t xml:space="preserve"> по нескольким направлениям</w:t>
      </w:r>
      <w:r w:rsidRPr="00A03EA5">
        <w:rPr>
          <w:color w:val="111111"/>
          <w:sz w:val="28"/>
          <w:szCs w:val="28"/>
        </w:rPr>
        <w:t>:</w:t>
      </w:r>
    </w:p>
    <w:p w:rsidR="005D09DA" w:rsidRPr="00EC3593" w:rsidRDefault="005D09DA" w:rsidP="00EC35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52834">
        <w:rPr>
          <w:b/>
          <w:color w:val="111111"/>
          <w:sz w:val="28"/>
          <w:szCs w:val="28"/>
        </w:rPr>
        <w:lastRenderedPageBreak/>
        <w:t>1. Совершенст</w:t>
      </w:r>
      <w:r w:rsidR="00A03EA5" w:rsidRPr="00652834">
        <w:rPr>
          <w:b/>
          <w:color w:val="111111"/>
          <w:sz w:val="28"/>
          <w:szCs w:val="28"/>
        </w:rPr>
        <w:t xml:space="preserve">вование общей ручной моторики и развитие </w:t>
      </w:r>
      <w:r w:rsidRPr="00652834">
        <w:rPr>
          <w:b/>
          <w:color w:val="111111"/>
          <w:sz w:val="28"/>
          <w:szCs w:val="28"/>
        </w:rPr>
        <w:t>функциональных возможностей кистей и пальцев рук, зрительно - моторной координации.</w:t>
      </w:r>
    </w:p>
    <w:p w:rsidR="00652834" w:rsidRPr="00162C54" w:rsidRDefault="00652834" w:rsidP="00DD4E7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62C54">
        <w:rPr>
          <w:b/>
          <w:bCs/>
          <w:color w:val="000000"/>
          <w:sz w:val="28"/>
          <w:szCs w:val="28"/>
        </w:rPr>
        <w:t>Упражнение  «Колечко»</w:t>
      </w:r>
    </w:p>
    <w:p w:rsidR="00652834" w:rsidRPr="00162C54" w:rsidRDefault="00652834" w:rsidP="00EC359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162C54">
        <w:rPr>
          <w:color w:val="000000"/>
          <w:sz w:val="28"/>
          <w:szCs w:val="28"/>
        </w:rPr>
        <w:t xml:space="preserve">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 порядке. </w:t>
      </w:r>
      <w:proofErr w:type="gramStart"/>
      <w:r w:rsidRPr="00162C54">
        <w:rPr>
          <w:color w:val="000000"/>
          <w:sz w:val="28"/>
          <w:szCs w:val="28"/>
        </w:rPr>
        <w:t>В начале</w:t>
      </w:r>
      <w:proofErr w:type="gramEnd"/>
      <w:r w:rsidRPr="00162C54">
        <w:rPr>
          <w:color w:val="000000"/>
          <w:sz w:val="28"/>
          <w:szCs w:val="28"/>
        </w:rPr>
        <w:t xml:space="preserve"> упражнение выполняетс</w:t>
      </w:r>
      <w:r w:rsidRPr="00162C54">
        <w:rPr>
          <w:color w:val="000000"/>
          <w:sz w:val="28"/>
          <w:szCs w:val="28"/>
          <w:u w:val="single"/>
        </w:rPr>
        <w:t>я </w:t>
      </w:r>
      <w:r w:rsidRPr="00162C54">
        <w:rPr>
          <w:color w:val="000000"/>
          <w:sz w:val="28"/>
          <w:szCs w:val="28"/>
        </w:rPr>
        <w:t>каждой рукой отдельно, затем вместе.</w:t>
      </w:r>
    </w:p>
    <w:p w:rsidR="00162C54" w:rsidRPr="00162C54" w:rsidRDefault="00162C54" w:rsidP="00DD4E7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62C54">
        <w:rPr>
          <w:b/>
          <w:bCs/>
          <w:color w:val="000000"/>
          <w:sz w:val="28"/>
          <w:szCs w:val="28"/>
        </w:rPr>
        <w:t>« Кулак—ребро—ладонь»</w:t>
      </w:r>
    </w:p>
    <w:p w:rsidR="00162C54" w:rsidRPr="00162C54" w:rsidRDefault="00162C54" w:rsidP="00EC359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162C54">
        <w:rPr>
          <w:color w:val="000000"/>
          <w:sz w:val="28"/>
          <w:szCs w:val="28"/>
        </w:rPr>
        <w:t>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— левой, затем — двумя руками вместе. Количество повторений — по 8—10 раз. При усвоении программы или при затруднениях в выполнении помогайте себе командами («кулак—ребро—ладонь»), произнося их вслух или про себя.</w:t>
      </w:r>
    </w:p>
    <w:p w:rsidR="00162C54" w:rsidRPr="00162C54" w:rsidRDefault="00162C54" w:rsidP="00DD4E7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62C54">
        <w:rPr>
          <w:b/>
          <w:bCs/>
          <w:color w:val="000000"/>
          <w:sz w:val="28"/>
          <w:szCs w:val="28"/>
        </w:rPr>
        <w:t>«Зеркальное рисование»</w:t>
      </w:r>
    </w:p>
    <w:p w:rsidR="005D09DA" w:rsidRPr="00162C54" w:rsidRDefault="00162C54" w:rsidP="00EC359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162C54">
        <w:rPr>
          <w:color w:val="000000"/>
          <w:sz w:val="28"/>
          <w:szCs w:val="28"/>
        </w:rPr>
        <w:t>Положите на стол чистый лист бумаги. Возьмите в обе руки по карандашу или фломастеру. Начните рисовать одновременно обеими руками зеркально-симметричные рисунки, буквы. При выполнении этого упражнения вы почувствуете, как расслабляются глаза и руки.</w:t>
      </w:r>
    </w:p>
    <w:p w:rsidR="005D09DA" w:rsidRPr="009A0C66" w:rsidRDefault="005D09DA" w:rsidP="009A0C6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52834">
        <w:rPr>
          <w:b/>
          <w:color w:val="111111"/>
          <w:sz w:val="28"/>
          <w:szCs w:val="28"/>
        </w:rPr>
        <w:t>2. </w:t>
      </w:r>
      <w:r w:rsidRPr="0065283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652834">
        <w:rPr>
          <w:b/>
          <w:color w:val="111111"/>
          <w:sz w:val="28"/>
          <w:szCs w:val="28"/>
        </w:rPr>
        <w:t> зрительного восприятия и зрительного внимания.</w:t>
      </w:r>
    </w:p>
    <w:p w:rsidR="005D09DA" w:rsidRPr="00162C54" w:rsidRDefault="005D09DA" w:rsidP="00DD4E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2C54">
        <w:rPr>
          <w:rFonts w:ascii="Times New Roman" w:hAnsi="Times New Roman" w:cs="Times New Roman"/>
          <w:sz w:val="28"/>
          <w:szCs w:val="28"/>
        </w:rPr>
        <w:t>обучение соотнесению геометрических форм с предметами («Под</w:t>
      </w:r>
      <w:r w:rsidR="00652834" w:rsidRPr="00162C54">
        <w:rPr>
          <w:rFonts w:ascii="Times New Roman" w:hAnsi="Times New Roman" w:cs="Times New Roman"/>
          <w:sz w:val="28"/>
          <w:szCs w:val="28"/>
        </w:rPr>
        <w:t>бери, что круглое? (колесо, мяч),</w:t>
      </w:r>
      <w:r w:rsidRPr="00162C54">
        <w:rPr>
          <w:rFonts w:ascii="Times New Roman" w:hAnsi="Times New Roman" w:cs="Times New Roman"/>
          <w:sz w:val="28"/>
          <w:szCs w:val="28"/>
        </w:rPr>
        <w:t xml:space="preserve"> </w:t>
      </w:r>
      <w:r w:rsidR="00652834" w:rsidRPr="00162C54">
        <w:rPr>
          <w:rFonts w:ascii="Times New Roman" w:hAnsi="Times New Roman" w:cs="Times New Roman"/>
          <w:sz w:val="28"/>
          <w:szCs w:val="28"/>
        </w:rPr>
        <w:t xml:space="preserve">«Что овальное? (рыба, ежик), Что </w:t>
      </w:r>
      <w:r w:rsidRPr="00162C54">
        <w:rPr>
          <w:rFonts w:ascii="Times New Roman" w:hAnsi="Times New Roman" w:cs="Times New Roman"/>
          <w:sz w:val="28"/>
          <w:szCs w:val="28"/>
        </w:rPr>
        <w:t>квадратное? </w:t>
      </w:r>
      <w:r w:rsidRPr="00162C5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(часы, стол)</w:t>
      </w:r>
      <w:r w:rsidRPr="00162C54">
        <w:rPr>
          <w:rFonts w:ascii="Times New Roman" w:hAnsi="Times New Roman" w:cs="Times New Roman"/>
          <w:sz w:val="28"/>
          <w:szCs w:val="28"/>
        </w:rPr>
        <w:t> и т. д.);</w:t>
      </w:r>
      <w:proofErr w:type="gramEnd"/>
    </w:p>
    <w:p w:rsidR="005D09DA" w:rsidRPr="00EC3593" w:rsidRDefault="005D09DA" w:rsidP="00EC3593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2C54">
        <w:rPr>
          <w:rFonts w:ascii="Times New Roman" w:hAnsi="Times New Roman" w:cs="Times New Roman"/>
          <w:sz w:val="28"/>
          <w:szCs w:val="28"/>
        </w:rPr>
        <w:t xml:space="preserve">формирование умения выкладывать по линейке цветные геометрические формы (по образцу и речевой инструкции, где чередования элементов предусматривается не </w:t>
      </w:r>
      <w:r w:rsidR="00054429">
        <w:rPr>
          <w:rFonts w:ascii="Times New Roman" w:hAnsi="Times New Roman" w:cs="Times New Roman"/>
          <w:sz w:val="28"/>
          <w:szCs w:val="28"/>
        </w:rPr>
        <w:t xml:space="preserve">только по цвету, но и по форме): </w:t>
      </w:r>
      <w:r w:rsidRPr="00162C54">
        <w:rPr>
          <w:rFonts w:ascii="Times New Roman" w:hAnsi="Times New Roman" w:cs="Times New Roman"/>
          <w:sz w:val="28"/>
          <w:szCs w:val="28"/>
        </w:rPr>
        <w:t>«Выложи на верхней строке листа следующие фигуры – красный квадрат, синий треугольник, зеленый круг», «Выложи на нижней строке листа - синий овал, желтый квадрат, оранж</w:t>
      </w:r>
      <w:r w:rsidR="00054429">
        <w:rPr>
          <w:rFonts w:ascii="Times New Roman" w:hAnsi="Times New Roman" w:cs="Times New Roman"/>
          <w:sz w:val="28"/>
          <w:szCs w:val="28"/>
        </w:rPr>
        <w:t>евый треугольник, зеленый круг»</w:t>
      </w:r>
      <w:r w:rsidRPr="00162C54">
        <w:rPr>
          <w:rFonts w:ascii="Times New Roman" w:hAnsi="Times New Roman" w:cs="Times New Roman"/>
          <w:sz w:val="28"/>
          <w:szCs w:val="28"/>
        </w:rPr>
        <w:t>.</w:t>
      </w:r>
    </w:p>
    <w:p w:rsidR="005D09DA" w:rsidRPr="00162C54" w:rsidRDefault="00EC3593" w:rsidP="00DD4E7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D09DA" w:rsidRPr="00EB1AD6">
        <w:rPr>
          <w:rFonts w:ascii="Times New Roman" w:hAnsi="Times New Roman" w:cs="Times New Roman"/>
          <w:b/>
          <w:sz w:val="28"/>
          <w:szCs w:val="28"/>
        </w:rPr>
        <w:t>. Формирование базовых</w:t>
      </w:r>
      <w:r w:rsidR="005D09DA" w:rsidRPr="00162C54">
        <w:rPr>
          <w:rFonts w:ascii="Times New Roman" w:hAnsi="Times New Roman" w:cs="Times New Roman"/>
          <w:sz w:val="28"/>
          <w:szCs w:val="28"/>
        </w:rPr>
        <w:t> </w:t>
      </w:r>
      <w:r w:rsidR="005D09DA" w:rsidRPr="00162C5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графических умений и навыков</w:t>
      </w:r>
      <w:r w:rsidR="005D09DA" w:rsidRPr="00162C54">
        <w:rPr>
          <w:rFonts w:ascii="Times New Roman" w:hAnsi="Times New Roman" w:cs="Times New Roman"/>
          <w:sz w:val="28"/>
          <w:szCs w:val="28"/>
        </w:rPr>
        <w:t>.</w:t>
      </w:r>
    </w:p>
    <w:p w:rsidR="005D09DA" w:rsidRPr="00162C54" w:rsidRDefault="005D09DA" w:rsidP="00DD4E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2C54">
        <w:rPr>
          <w:rFonts w:ascii="Times New Roman" w:hAnsi="Times New Roman" w:cs="Times New Roman"/>
          <w:sz w:val="28"/>
          <w:szCs w:val="28"/>
        </w:rPr>
        <w:t xml:space="preserve">формирование умения обводить по контуру различные предметы, используя трафареты, линейки </w:t>
      </w:r>
      <w:r w:rsidRPr="00054429">
        <w:rPr>
          <w:rFonts w:ascii="Times New Roman" w:hAnsi="Times New Roman" w:cs="Times New Roman"/>
          <w:sz w:val="28"/>
          <w:szCs w:val="28"/>
        </w:rPr>
        <w:t>(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«Зоопарк»</w:t>
      </w:r>
      <w:r w:rsidRPr="00054429">
        <w:rPr>
          <w:rFonts w:ascii="Times New Roman" w:hAnsi="Times New Roman" w:cs="Times New Roman"/>
          <w:sz w:val="28"/>
          <w:szCs w:val="28"/>
        </w:rPr>
        <w:t>, 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«Радуга»</w:t>
      </w:r>
      <w:r w:rsidRPr="00054429">
        <w:rPr>
          <w:rFonts w:ascii="Times New Roman" w:hAnsi="Times New Roman" w:cs="Times New Roman"/>
          <w:sz w:val="28"/>
          <w:szCs w:val="28"/>
        </w:rPr>
        <w:t>, 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«Птичий двор»</w:t>
      </w:r>
      <w:r w:rsidRPr="00054429">
        <w:rPr>
          <w:rFonts w:ascii="Times New Roman" w:hAnsi="Times New Roman" w:cs="Times New Roman"/>
          <w:sz w:val="28"/>
          <w:szCs w:val="28"/>
        </w:rPr>
        <w:t>);</w:t>
      </w:r>
    </w:p>
    <w:p w:rsidR="005D09DA" w:rsidRPr="00054429" w:rsidRDefault="005D09DA" w:rsidP="0005442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2C54">
        <w:rPr>
          <w:rFonts w:ascii="Times New Roman" w:hAnsi="Times New Roman" w:cs="Times New Roman"/>
          <w:sz w:val="28"/>
          <w:szCs w:val="28"/>
        </w:rPr>
        <w:t xml:space="preserve">формирование умения изображать предметы, дорисовывая недостающие части к предложенному образцу </w:t>
      </w:r>
      <w:r w:rsidRPr="00054429">
        <w:rPr>
          <w:rFonts w:ascii="Times New Roman" w:hAnsi="Times New Roman" w:cs="Times New Roman"/>
          <w:sz w:val="28"/>
          <w:szCs w:val="28"/>
        </w:rPr>
        <w:t>(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«Дорисуй неваляшку»</w:t>
      </w:r>
      <w:r w:rsidRPr="00054429">
        <w:rPr>
          <w:rFonts w:ascii="Times New Roman" w:hAnsi="Times New Roman" w:cs="Times New Roman"/>
          <w:sz w:val="28"/>
          <w:szCs w:val="28"/>
        </w:rPr>
        <w:t>, 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(дом, забор, снеговика)</w:t>
      </w:r>
      <w:r w:rsidRPr="00054429">
        <w:rPr>
          <w:rFonts w:ascii="Times New Roman" w:hAnsi="Times New Roman" w:cs="Times New Roman"/>
          <w:sz w:val="28"/>
          <w:szCs w:val="28"/>
        </w:rPr>
        <w:t>;</w:t>
      </w:r>
    </w:p>
    <w:p w:rsidR="005D09DA" w:rsidRPr="009A0C66" w:rsidRDefault="005D09DA" w:rsidP="00DD4E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C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формирование умения проводить различные линии</w:t>
      </w:r>
      <w:r w:rsidRPr="009A0C66">
        <w:rPr>
          <w:rFonts w:ascii="Times New Roman" w:hAnsi="Times New Roman" w:cs="Times New Roman"/>
          <w:sz w:val="28"/>
          <w:szCs w:val="28"/>
        </w:rPr>
        <w:t>: наклонные, диагональные, прямые, перекрестные, петлеобразные.</w:t>
      </w:r>
    </w:p>
    <w:p w:rsidR="005D09DA" w:rsidRPr="00162C54" w:rsidRDefault="00EC3593" w:rsidP="00DD4E7C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D4E7C">
        <w:rPr>
          <w:rFonts w:ascii="Times New Roman" w:hAnsi="Times New Roman" w:cs="Times New Roman"/>
          <w:b/>
          <w:sz w:val="28"/>
          <w:szCs w:val="28"/>
        </w:rPr>
        <w:t>.</w:t>
      </w:r>
      <w:r w:rsidR="005D09DA" w:rsidRPr="00162C54">
        <w:rPr>
          <w:rFonts w:ascii="Times New Roman" w:hAnsi="Times New Roman" w:cs="Times New Roman"/>
          <w:b/>
          <w:sz w:val="28"/>
          <w:szCs w:val="28"/>
        </w:rPr>
        <w:t>Совершенствование </w:t>
      </w:r>
      <w:r w:rsidR="005D09DA" w:rsidRPr="00162C5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навыка штриховки</w:t>
      </w:r>
      <w:r w:rsidR="005D09DA" w:rsidRPr="00162C54">
        <w:rPr>
          <w:rFonts w:ascii="Times New Roman" w:hAnsi="Times New Roman" w:cs="Times New Roman"/>
          <w:b/>
          <w:sz w:val="28"/>
          <w:szCs w:val="28"/>
        </w:rPr>
        <w:t>, закрашивания контуров предметов.</w:t>
      </w:r>
    </w:p>
    <w:p w:rsidR="005D09DA" w:rsidRPr="00162C54" w:rsidRDefault="005D09DA" w:rsidP="00DD4E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2C54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162C54">
        <w:rPr>
          <w:rFonts w:ascii="Times New Roman" w:hAnsi="Times New Roman" w:cs="Times New Roman"/>
          <w:sz w:val="28"/>
          <w:szCs w:val="28"/>
        </w:rPr>
        <w:t>ормирование умения срисовывать, дорисовывать, копировать и закрашивать контуры простых предметов (ребенок обводит предмет по контуру на листе бумаги и заштриховывает его в заданном направлении по речевой инструкции).</w:t>
      </w:r>
    </w:p>
    <w:p w:rsidR="00054429" w:rsidRDefault="00054429" w:rsidP="00EC359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C3593" w:rsidRPr="005D09DA" w:rsidRDefault="00EC3593" w:rsidP="00EC35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6. </w:t>
      </w:r>
      <w:r w:rsidRPr="005D09DA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D09DA">
        <w:rPr>
          <w:color w:val="111111"/>
          <w:sz w:val="28"/>
          <w:szCs w:val="28"/>
        </w:rPr>
        <w:t> </w:t>
      </w:r>
      <w:r w:rsidRPr="00652834">
        <w:rPr>
          <w:b/>
          <w:color w:val="111111"/>
          <w:sz w:val="28"/>
          <w:szCs w:val="28"/>
        </w:rPr>
        <w:t>пространственной ориентировки.</w:t>
      </w:r>
    </w:p>
    <w:p w:rsidR="00EC3593" w:rsidRPr="00054429" w:rsidRDefault="00EC3593" w:rsidP="00EC3593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2C54">
        <w:rPr>
          <w:rFonts w:ascii="Times New Roman" w:hAnsi="Times New Roman" w:cs="Times New Roman"/>
          <w:sz w:val="28"/>
          <w:szCs w:val="28"/>
        </w:rPr>
        <w:t>формирование умения передавать пространственные отношения предметов и их частей в </w:t>
      </w:r>
      <w:r w:rsidRPr="00EC359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конструкциях и </w:t>
      </w:r>
      <w:r w:rsidRPr="0005442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изображениях</w:t>
      </w:r>
      <w:r w:rsidRPr="0005442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 w:rsidRPr="00054429">
        <w:rPr>
          <w:rFonts w:ascii="Times New Roman" w:hAnsi="Times New Roman" w:cs="Times New Roman"/>
          <w:sz w:val="28"/>
          <w:szCs w:val="28"/>
        </w:rPr>
        <w:t>(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«Куда уехала машина?»</w:t>
      </w:r>
      <w:r w:rsidRPr="00054429">
        <w:rPr>
          <w:rFonts w:ascii="Times New Roman" w:hAnsi="Times New Roman" w:cs="Times New Roman"/>
          <w:sz w:val="28"/>
          <w:szCs w:val="28"/>
        </w:rPr>
        <w:t>, 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«Что бывает вверху, что бывает внизу?»</w:t>
      </w:r>
      <w:r w:rsidRPr="00054429">
        <w:rPr>
          <w:rFonts w:ascii="Times New Roman" w:hAnsi="Times New Roman" w:cs="Times New Roman"/>
          <w:sz w:val="28"/>
          <w:szCs w:val="28"/>
        </w:rPr>
        <w:t>);</w:t>
      </w:r>
    </w:p>
    <w:p w:rsidR="00EC3593" w:rsidRPr="00162C54" w:rsidRDefault="00EC3593" w:rsidP="00EC3593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2C54">
        <w:rPr>
          <w:rFonts w:ascii="Times New Roman" w:hAnsi="Times New Roman" w:cs="Times New Roman"/>
          <w:sz w:val="28"/>
          <w:szCs w:val="28"/>
        </w:rPr>
        <w:t>обучение </w:t>
      </w:r>
      <w:r w:rsidRPr="00EC359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62C54">
        <w:rPr>
          <w:rFonts w:ascii="Times New Roman" w:hAnsi="Times New Roman" w:cs="Times New Roman"/>
          <w:sz w:val="28"/>
          <w:szCs w:val="28"/>
        </w:rPr>
        <w:t xml:space="preserve"> ориентировке на различных плоскостях и на тетрадном листе, действовать по образцу и по речевой инструкции </w:t>
      </w:r>
      <w:r w:rsidRPr="00054429">
        <w:rPr>
          <w:rFonts w:ascii="Times New Roman" w:hAnsi="Times New Roman" w:cs="Times New Roman"/>
          <w:sz w:val="28"/>
          <w:szCs w:val="28"/>
        </w:rPr>
        <w:t>(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«Поставь елочку в середине»</w:t>
      </w:r>
      <w:r w:rsidRPr="00054429">
        <w:rPr>
          <w:rFonts w:ascii="Times New Roman" w:hAnsi="Times New Roman" w:cs="Times New Roman"/>
          <w:sz w:val="28"/>
          <w:szCs w:val="28"/>
        </w:rPr>
        <w:t>, 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«Выложи тучки вверху, а ручейки – внизу»</w:t>
      </w:r>
      <w:r w:rsidRPr="00054429">
        <w:rPr>
          <w:rFonts w:ascii="Times New Roman" w:hAnsi="Times New Roman" w:cs="Times New Roman"/>
          <w:sz w:val="28"/>
          <w:szCs w:val="28"/>
        </w:rPr>
        <w:t>)</w:t>
      </w:r>
      <w:r w:rsidRPr="00162C54">
        <w:rPr>
          <w:rFonts w:ascii="Times New Roman" w:hAnsi="Times New Roman" w:cs="Times New Roman"/>
          <w:sz w:val="28"/>
          <w:szCs w:val="28"/>
        </w:rPr>
        <w:t>;</w:t>
      </w:r>
    </w:p>
    <w:p w:rsidR="005D09DA" w:rsidRPr="00EC3593" w:rsidRDefault="00EC3593" w:rsidP="00162C54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2C54">
        <w:rPr>
          <w:rFonts w:ascii="Times New Roman" w:hAnsi="Times New Roman" w:cs="Times New Roman"/>
          <w:sz w:val="28"/>
          <w:szCs w:val="28"/>
        </w:rPr>
        <w:t>формирование умения выполнять </w:t>
      </w:r>
      <w:r w:rsidRPr="00EC359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графические диктанты</w:t>
      </w:r>
      <w:r w:rsidRPr="00EC3593">
        <w:rPr>
          <w:rFonts w:ascii="Times New Roman" w:hAnsi="Times New Roman" w:cs="Times New Roman"/>
          <w:b/>
          <w:sz w:val="28"/>
          <w:szCs w:val="28"/>
        </w:rPr>
        <w:t>,</w:t>
      </w:r>
      <w:r w:rsidRPr="00162C54">
        <w:rPr>
          <w:rFonts w:ascii="Times New Roman" w:hAnsi="Times New Roman" w:cs="Times New Roman"/>
          <w:sz w:val="28"/>
          <w:szCs w:val="28"/>
        </w:rPr>
        <w:t xml:space="preserve"> работая в тетрадях по показу и по речевой инструкции </w:t>
      </w:r>
      <w:r w:rsidRPr="00054429">
        <w:rPr>
          <w:rFonts w:ascii="Times New Roman" w:hAnsi="Times New Roman" w:cs="Times New Roman"/>
          <w:sz w:val="28"/>
          <w:szCs w:val="28"/>
        </w:rPr>
        <w:t>(</w:t>
      </w:r>
      <w:r w:rsidRPr="000544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«Игра в клеточки»</w:t>
      </w:r>
      <w:r w:rsidRPr="00054429">
        <w:rPr>
          <w:rFonts w:ascii="Times New Roman" w:hAnsi="Times New Roman" w:cs="Times New Roman"/>
          <w:sz w:val="28"/>
          <w:szCs w:val="28"/>
        </w:rPr>
        <w:t>).</w:t>
      </w:r>
    </w:p>
    <w:p w:rsidR="005D09DA" w:rsidRPr="00162C54" w:rsidRDefault="00DD4E7C" w:rsidP="00162C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D09DA" w:rsidRPr="00162C54">
        <w:rPr>
          <w:rFonts w:ascii="Times New Roman" w:hAnsi="Times New Roman" w:cs="Times New Roman"/>
          <w:sz w:val="28"/>
          <w:szCs w:val="28"/>
        </w:rPr>
        <w:t>Одним из упражнений максимально приближенн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5D09DA" w:rsidRPr="00162C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условиям учебной деятельности</w:t>
      </w:r>
      <w:r w:rsidR="005D09DA" w:rsidRPr="00162C54">
        <w:rPr>
          <w:rFonts w:ascii="Times New Roman" w:hAnsi="Times New Roman" w:cs="Times New Roman"/>
          <w:sz w:val="28"/>
          <w:szCs w:val="28"/>
        </w:rPr>
        <w:t xml:space="preserve"> служит </w:t>
      </w:r>
      <w:r w:rsidR="005D09DA" w:rsidRPr="00EC359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графический</w:t>
      </w:r>
      <w:r w:rsidR="005D09DA" w:rsidRPr="00EC3593">
        <w:rPr>
          <w:rFonts w:ascii="Times New Roman" w:hAnsi="Times New Roman" w:cs="Times New Roman"/>
          <w:sz w:val="28"/>
          <w:szCs w:val="28"/>
        </w:rPr>
        <w:t> </w:t>
      </w:r>
      <w:r w:rsidR="005D09DA" w:rsidRPr="00EC3593">
        <w:rPr>
          <w:rFonts w:ascii="Times New Roman" w:hAnsi="Times New Roman" w:cs="Times New Roman"/>
          <w:b/>
          <w:sz w:val="28"/>
          <w:szCs w:val="28"/>
        </w:rPr>
        <w:t>диктант</w:t>
      </w:r>
      <w:r w:rsidR="005D09DA" w:rsidRPr="00162C54">
        <w:rPr>
          <w:rFonts w:ascii="Times New Roman" w:hAnsi="Times New Roman" w:cs="Times New Roman"/>
          <w:sz w:val="28"/>
          <w:szCs w:val="28"/>
        </w:rPr>
        <w:t xml:space="preserve"> – рисование по клеточкам под диктовку взрослого. Этот вид упражнений помогает предотвратить такие трудности в обучение, как </w:t>
      </w:r>
      <w:proofErr w:type="spellStart"/>
      <w:r w:rsidR="005D09DA" w:rsidRPr="00162C54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5D09DA" w:rsidRPr="00162C54">
        <w:rPr>
          <w:rFonts w:ascii="Times New Roman" w:hAnsi="Times New Roman" w:cs="Times New Roman"/>
          <w:sz w:val="28"/>
          <w:szCs w:val="28"/>
        </w:rPr>
        <w:t> </w:t>
      </w:r>
      <w:r w:rsidR="005D09DA" w:rsidRPr="00DD4E7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орфографической зоркости</w:t>
      </w:r>
      <w:r w:rsidR="005D09DA" w:rsidRPr="00DD4E7C">
        <w:rPr>
          <w:rFonts w:ascii="Times New Roman" w:hAnsi="Times New Roman" w:cs="Times New Roman"/>
          <w:b/>
          <w:sz w:val="28"/>
          <w:szCs w:val="28"/>
        </w:rPr>
        <w:t>,</w:t>
      </w:r>
      <w:r w:rsidR="005D09DA" w:rsidRPr="00162C54">
        <w:rPr>
          <w:rFonts w:ascii="Times New Roman" w:hAnsi="Times New Roman" w:cs="Times New Roman"/>
          <w:sz w:val="28"/>
          <w:szCs w:val="28"/>
        </w:rPr>
        <w:t xml:space="preserve"> неусидчивость, невнимательность и рассеянность, плохая ориентация в тетради. Так же формирует </w:t>
      </w:r>
      <w:r w:rsidR="005D09DA" w:rsidRPr="00DD4E7C">
        <w:rPr>
          <w:rFonts w:ascii="Times New Roman" w:hAnsi="Times New Roman" w:cs="Times New Roman"/>
          <w:b/>
          <w:sz w:val="28"/>
          <w:szCs w:val="28"/>
        </w:rPr>
        <w:t>у </w:t>
      </w:r>
      <w:r w:rsidR="005D09DA" w:rsidRPr="00DD4E7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такие важные навыки</w:t>
      </w:r>
      <w:r w:rsidR="005D09DA" w:rsidRPr="00162C54">
        <w:rPr>
          <w:rFonts w:ascii="Times New Roman" w:hAnsi="Times New Roman" w:cs="Times New Roman"/>
          <w:sz w:val="28"/>
          <w:szCs w:val="28"/>
        </w:rPr>
        <w:t>, как слуховое внимание, пространственная ориентация, умение понимать и четко выполнять указания взрослого.</w:t>
      </w:r>
    </w:p>
    <w:p w:rsidR="005D09DA" w:rsidRPr="00162C54" w:rsidRDefault="005D09DA" w:rsidP="00DD4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5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Графические</w:t>
      </w:r>
      <w:r w:rsidRPr="00162C54">
        <w:rPr>
          <w:rFonts w:ascii="Times New Roman" w:hAnsi="Times New Roman" w:cs="Times New Roman"/>
          <w:sz w:val="28"/>
          <w:szCs w:val="28"/>
        </w:rPr>
        <w:t> диктанты нужно сопровождать загадками и пальчиков</w:t>
      </w:r>
      <w:r w:rsidR="00DD4E7C">
        <w:rPr>
          <w:rFonts w:ascii="Times New Roman" w:hAnsi="Times New Roman" w:cs="Times New Roman"/>
          <w:sz w:val="28"/>
          <w:szCs w:val="28"/>
        </w:rPr>
        <w:t>ой</w:t>
      </w:r>
      <w:r w:rsidRPr="00162C54">
        <w:rPr>
          <w:rFonts w:ascii="Times New Roman" w:hAnsi="Times New Roman" w:cs="Times New Roman"/>
          <w:sz w:val="28"/>
          <w:szCs w:val="28"/>
        </w:rPr>
        <w:t xml:space="preserve"> гимнастик</w:t>
      </w:r>
      <w:r w:rsidR="00DD4E7C">
        <w:rPr>
          <w:rFonts w:ascii="Times New Roman" w:hAnsi="Times New Roman" w:cs="Times New Roman"/>
          <w:sz w:val="28"/>
          <w:szCs w:val="28"/>
        </w:rPr>
        <w:t>ой</w:t>
      </w:r>
      <w:r w:rsidRPr="00162C54">
        <w:rPr>
          <w:rFonts w:ascii="Times New Roman" w:hAnsi="Times New Roman" w:cs="Times New Roman"/>
          <w:sz w:val="28"/>
          <w:szCs w:val="28"/>
        </w:rPr>
        <w:t>. В процессе занятий дети</w:t>
      </w:r>
      <w:r w:rsidR="00EC3593">
        <w:rPr>
          <w:rFonts w:ascii="Times New Roman" w:hAnsi="Times New Roman" w:cs="Times New Roman"/>
          <w:sz w:val="28"/>
          <w:szCs w:val="28"/>
        </w:rPr>
        <w:t xml:space="preserve"> развивают</w:t>
      </w:r>
      <w:r w:rsidRPr="00162C54">
        <w:rPr>
          <w:rFonts w:ascii="Times New Roman" w:hAnsi="Times New Roman" w:cs="Times New Roman"/>
          <w:sz w:val="28"/>
          <w:szCs w:val="28"/>
        </w:rPr>
        <w:t> мелкую моторику пальцев рук, учатся выделять отличительные особенности предметов, пополняют словарный запас.</w:t>
      </w:r>
    </w:p>
    <w:p w:rsidR="00EB1AD6" w:rsidRDefault="005D09DA" w:rsidP="00EB1AD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54">
        <w:rPr>
          <w:rFonts w:ascii="Times New Roman" w:hAnsi="Times New Roman" w:cs="Times New Roman"/>
          <w:sz w:val="28"/>
          <w:szCs w:val="28"/>
        </w:rPr>
        <w:t>При выполнении</w:t>
      </w:r>
      <w:r w:rsidR="00EC3593">
        <w:rPr>
          <w:rFonts w:ascii="Times New Roman" w:hAnsi="Times New Roman" w:cs="Times New Roman"/>
          <w:sz w:val="28"/>
          <w:szCs w:val="28"/>
        </w:rPr>
        <w:t xml:space="preserve"> графических</w:t>
      </w:r>
      <w:r w:rsidRPr="00162C54">
        <w:rPr>
          <w:rFonts w:ascii="Times New Roman" w:hAnsi="Times New Roman" w:cs="Times New Roman"/>
          <w:sz w:val="28"/>
          <w:szCs w:val="28"/>
        </w:rPr>
        <w:t xml:space="preserve"> заданий </w:t>
      </w:r>
      <w:r w:rsidR="00054429">
        <w:rPr>
          <w:rFonts w:ascii="Times New Roman" w:hAnsi="Times New Roman" w:cs="Times New Roman"/>
          <w:sz w:val="28"/>
          <w:szCs w:val="28"/>
        </w:rPr>
        <w:t xml:space="preserve"> </w:t>
      </w:r>
      <w:r w:rsidRPr="00162C54">
        <w:rPr>
          <w:rFonts w:ascii="Times New Roman" w:hAnsi="Times New Roman" w:cs="Times New Roman"/>
          <w:sz w:val="28"/>
          <w:szCs w:val="28"/>
        </w:rPr>
        <w:t xml:space="preserve"> уделя</w:t>
      </w:r>
      <w:r w:rsidR="00054429">
        <w:rPr>
          <w:rFonts w:ascii="Times New Roman" w:hAnsi="Times New Roman" w:cs="Times New Roman"/>
          <w:sz w:val="28"/>
          <w:szCs w:val="28"/>
        </w:rPr>
        <w:t>ется</w:t>
      </w:r>
      <w:r w:rsidRPr="00162C54">
        <w:rPr>
          <w:rFonts w:ascii="Times New Roman" w:hAnsi="Times New Roman" w:cs="Times New Roman"/>
          <w:sz w:val="28"/>
          <w:szCs w:val="28"/>
        </w:rPr>
        <w:t xml:space="preserve"> внимание формированию у </w:t>
      </w:r>
      <w:r w:rsidRPr="00EC359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навыка правильной позы</w:t>
      </w:r>
      <w:r w:rsidRPr="00162C54">
        <w:rPr>
          <w:rFonts w:ascii="Times New Roman" w:hAnsi="Times New Roman" w:cs="Times New Roman"/>
          <w:sz w:val="28"/>
          <w:szCs w:val="28"/>
        </w:rPr>
        <w:t>: держать оба плеча ровно, локти располагать так,</w:t>
      </w:r>
      <w:r w:rsidR="00652834" w:rsidRPr="00162C54">
        <w:rPr>
          <w:rFonts w:ascii="Times New Roman" w:hAnsi="Times New Roman" w:cs="Times New Roman"/>
          <w:sz w:val="28"/>
          <w:szCs w:val="28"/>
        </w:rPr>
        <w:t xml:space="preserve"> </w:t>
      </w:r>
      <w:r w:rsidR="0005442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чтобы они опирались на</w:t>
      </w:r>
      <w:r w:rsidRPr="00DD4E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стол равномерно</w:t>
      </w:r>
      <w:r w:rsidR="00DD4E7C">
        <w:rPr>
          <w:rFonts w:ascii="Times New Roman" w:hAnsi="Times New Roman" w:cs="Times New Roman"/>
          <w:sz w:val="28"/>
          <w:szCs w:val="28"/>
        </w:rPr>
        <w:t xml:space="preserve">, </w:t>
      </w:r>
      <w:r w:rsidRPr="00162C54">
        <w:rPr>
          <w:rFonts w:ascii="Times New Roman" w:hAnsi="Times New Roman" w:cs="Times New Roman"/>
          <w:sz w:val="28"/>
          <w:szCs w:val="28"/>
        </w:rPr>
        <w:t xml:space="preserve"> ноги согнуты под прямым углом в коленях, придерживать лист бумаги левой рукой </w:t>
      </w:r>
      <w:r w:rsidRPr="00162C5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5A685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если ребенок левша, то правой рукой</w:t>
      </w:r>
      <w:r w:rsidRPr="00162C5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162C54">
        <w:rPr>
          <w:rFonts w:ascii="Times New Roman" w:hAnsi="Times New Roman" w:cs="Times New Roman"/>
          <w:sz w:val="28"/>
          <w:szCs w:val="28"/>
        </w:rPr>
        <w:t>.</w:t>
      </w:r>
    </w:p>
    <w:p w:rsidR="00EB1AD6" w:rsidRPr="0091438E" w:rsidRDefault="00650FD9" w:rsidP="00EB1AD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Выполнение упражнений для ф</w:t>
      </w:r>
      <w:r w:rsidR="00EB1AD6" w:rsidRP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B1AD6" w:rsidRP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EB1AD6" w:rsidRP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графомоторных</w:t>
      </w:r>
      <w:proofErr w:type="spellEnd"/>
      <w:r w:rsidR="00EB1AD6" w:rsidRP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</w:t>
      </w:r>
      <w:proofErr w:type="gramStart"/>
      <w:r w:rsidR="00054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="00054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AD6" w:rsidRP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C6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положительные</w:t>
      </w:r>
      <w:proofErr w:type="gramEnd"/>
      <w:r w:rsidR="008C6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 w:rsidR="008C6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6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 занятия требу</w:t>
      </w:r>
      <w:r w:rsidR="00054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гораздо больше времени и систематичности выполнения, </w:t>
      </w:r>
      <w:r w:rsidR="00EB1AD6" w:rsidRP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залогом успеха будет раннее начало коррекционной работы </w:t>
      </w:r>
      <w:r w:rsid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привлечением  </w:t>
      </w:r>
      <w:r w:rsidR="00EB1AD6" w:rsidRP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</w:t>
      </w:r>
      <w:r w:rsid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="00EB1AD6" w:rsidRP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EB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438E" w:rsidRPr="005D09DA" w:rsidRDefault="0091438E" w:rsidP="009143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685D" w:rsidRDefault="005A685D" w:rsidP="008C6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A685D" w:rsidRDefault="005A685D" w:rsidP="008C6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8C698E" w:rsidRDefault="005A685D" w:rsidP="008C6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Список л</w:t>
      </w:r>
      <w:r w:rsidR="008C698E" w:rsidRPr="008C69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итератур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ы</w:t>
      </w:r>
      <w:r w:rsidR="0005442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5A685D" w:rsidRDefault="005A685D" w:rsidP="008C6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A685D" w:rsidRPr="004F1FD3" w:rsidRDefault="005A685D" w:rsidP="00054429">
      <w:pPr>
        <w:pStyle w:val="a8"/>
        <w:numPr>
          <w:ilvl w:val="0"/>
          <w:numId w:val="13"/>
        </w:numPr>
        <w:pBdr>
          <w:bottom w:val="dashed" w:sz="6" w:space="31" w:color="CEAF99"/>
        </w:pBd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1FD3">
        <w:rPr>
          <w:rFonts w:ascii="Times New Roman" w:eastAsia="Times New Roman" w:hAnsi="Times New Roman" w:cs="Times New Roman"/>
          <w:sz w:val="28"/>
          <w:szCs w:val="28"/>
        </w:rPr>
        <w:t>Агаркова</w:t>
      </w:r>
      <w:proofErr w:type="spellEnd"/>
      <w:r w:rsidRPr="004F1FD3">
        <w:rPr>
          <w:rFonts w:ascii="Times New Roman" w:eastAsia="Times New Roman" w:hAnsi="Times New Roman" w:cs="Times New Roman"/>
          <w:sz w:val="28"/>
          <w:szCs w:val="28"/>
        </w:rPr>
        <w:t xml:space="preserve"> Н.Г. Основы формирования графического навыка у младших школьников. // Начальная школа. – 2009. – №4. – с. 15-17.</w:t>
      </w:r>
    </w:p>
    <w:p w:rsidR="005A685D" w:rsidRPr="005A685D" w:rsidRDefault="005A685D" w:rsidP="00054429">
      <w:pPr>
        <w:pStyle w:val="a8"/>
        <w:numPr>
          <w:ilvl w:val="0"/>
          <w:numId w:val="13"/>
        </w:numPr>
        <w:pBdr>
          <w:bottom w:val="dashed" w:sz="6" w:space="31" w:color="CEAF99"/>
        </w:pBd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85D">
        <w:rPr>
          <w:rFonts w:ascii="Times New Roman" w:eastAsia="Times New Roman" w:hAnsi="Times New Roman" w:cs="Times New Roman"/>
          <w:sz w:val="28"/>
          <w:szCs w:val="28"/>
        </w:rPr>
        <w:t>Буцикина</w:t>
      </w:r>
      <w:proofErr w:type="spellEnd"/>
      <w:r w:rsidRPr="005A685D">
        <w:rPr>
          <w:rFonts w:ascii="Times New Roman" w:eastAsia="Times New Roman" w:hAnsi="Times New Roman" w:cs="Times New Roman"/>
          <w:sz w:val="28"/>
          <w:szCs w:val="28"/>
        </w:rPr>
        <w:t xml:space="preserve"> Т.П. Развитие общей и мелкой моторики как основа формиров</w:t>
      </w:r>
      <w:r w:rsidRPr="005A685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685D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proofErr w:type="spellStart"/>
      <w:r w:rsidRPr="005A685D">
        <w:rPr>
          <w:rFonts w:ascii="Times New Roman" w:eastAsia="Times New Roman" w:hAnsi="Times New Roman" w:cs="Times New Roman"/>
          <w:sz w:val="28"/>
          <w:szCs w:val="28"/>
        </w:rPr>
        <w:t>графомоторных</w:t>
      </w:r>
      <w:proofErr w:type="spellEnd"/>
      <w:r w:rsidRPr="005A685D">
        <w:rPr>
          <w:rFonts w:ascii="Times New Roman" w:eastAsia="Times New Roman" w:hAnsi="Times New Roman" w:cs="Times New Roman"/>
          <w:sz w:val="28"/>
          <w:szCs w:val="28"/>
        </w:rPr>
        <w:t xml:space="preserve"> навыков у младших школьников // Логопед. – 2005. – №3.- С. 84-94</w:t>
      </w:r>
    </w:p>
    <w:p w:rsidR="005A685D" w:rsidRPr="00054429" w:rsidRDefault="008C698E" w:rsidP="00054429">
      <w:pPr>
        <w:pStyle w:val="a8"/>
        <w:numPr>
          <w:ilvl w:val="0"/>
          <w:numId w:val="13"/>
        </w:numPr>
        <w:pBdr>
          <w:bottom w:val="dashed" w:sz="6" w:space="31" w:color="CEAF99"/>
        </w:pBd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proofErr w:type="gramStart"/>
      <w:r w:rsidRPr="005A685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Галкина Г.Г., Дубинина Т.И. «Пальцы помогают говорить» (коррекционные занятия по развитию мелкой моторики у детей</w:t>
      </w:r>
      <w:bookmarkStart w:id="0" w:name="_GoBack"/>
      <w:bookmarkEnd w:id="0"/>
      <w:r w:rsidR="0005442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proofErr w:type="gramEnd"/>
    </w:p>
    <w:p w:rsidR="005A685D" w:rsidRDefault="005A685D" w:rsidP="0005442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</w:p>
    <w:p w:rsidR="00054429" w:rsidRDefault="00054429" w:rsidP="000544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685D" w:rsidRDefault="005A685D" w:rsidP="00DD065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EB1AD6" w:rsidRDefault="008C698E" w:rsidP="00DD065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</w:t>
      </w:r>
    </w:p>
    <w:p w:rsidR="00650FD9" w:rsidRDefault="00650FD9" w:rsidP="00DD065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EB1AD6" w:rsidRDefault="00650FD9" w:rsidP="009143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педагогов и родителей.</w:t>
      </w:r>
    </w:p>
    <w:p w:rsidR="00DD4E7C" w:rsidRDefault="00DD4E7C" w:rsidP="00650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FD9">
        <w:rPr>
          <w:color w:val="000000"/>
          <w:sz w:val="28"/>
          <w:szCs w:val="28"/>
        </w:rPr>
        <w:t xml:space="preserve">Примерные упражнения для развития </w:t>
      </w:r>
      <w:proofErr w:type="spellStart"/>
      <w:r w:rsidRPr="00650FD9">
        <w:rPr>
          <w:color w:val="000000"/>
          <w:sz w:val="28"/>
          <w:szCs w:val="28"/>
        </w:rPr>
        <w:t>графомоторных</w:t>
      </w:r>
      <w:proofErr w:type="spellEnd"/>
      <w:r w:rsidRPr="00650FD9">
        <w:rPr>
          <w:color w:val="000000"/>
          <w:sz w:val="28"/>
          <w:szCs w:val="28"/>
        </w:rPr>
        <w:t xml:space="preserve"> навыков у детей</w:t>
      </w:r>
      <w:r w:rsidR="00650FD9">
        <w:rPr>
          <w:color w:val="000000"/>
          <w:sz w:val="28"/>
          <w:szCs w:val="28"/>
        </w:rPr>
        <w:t xml:space="preserve">.    </w:t>
      </w:r>
    </w:p>
    <w:p w:rsidR="00650FD9" w:rsidRPr="00650FD9" w:rsidRDefault="00650FD9" w:rsidP="00650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1CB5" w:rsidRDefault="00D61CB5" w:rsidP="00DD065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62C54" w:rsidRPr="00DD065A" w:rsidRDefault="008C698E" w:rsidP="00DD06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77965" cy="3578469"/>
            <wp:effectExtent l="19050" t="0" r="0" b="0"/>
            <wp:docPr id="22" name="Рисунок 22" descr="G:\Интернет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Интернет\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69" t="9862" r="53983" b="9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65" cy="357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="00DD065A">
        <w:rPr>
          <w:color w:val="000000"/>
        </w:rPr>
        <w:t xml:space="preserve">          </w:t>
      </w:r>
      <w:r w:rsidR="00DD065A" w:rsidRPr="00DD065A">
        <w:rPr>
          <w:noProof/>
          <w:color w:val="000000"/>
        </w:rPr>
        <w:drawing>
          <wp:inline distT="0" distB="0" distL="0" distR="0">
            <wp:extent cx="2493645" cy="3569677"/>
            <wp:effectExtent l="19050" t="0" r="1905" b="0"/>
            <wp:docPr id="2" name="Рисунок 22" descr="G:\Интернет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Интернет\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004" t="10848" r="7053" b="9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56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10911" cy="3358661"/>
            <wp:effectExtent l="19050" t="0" r="0" b="0"/>
            <wp:docPr id="3" name="Рисунок 24" descr="G:\Интернет\img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Интернет\img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539" t="9862" r="53539" b="14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11" cy="33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DD06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97564" cy="3341077"/>
            <wp:effectExtent l="19050" t="0" r="2736" b="0"/>
            <wp:docPr id="4" name="Рисунок 25" descr="G:\Интернет\img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Интернет\img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252" t="10659" r="10514" b="14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64" cy="334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92000" cy="3497797"/>
            <wp:effectExtent l="19050" t="0" r="0" b="0"/>
            <wp:docPr id="23" name="Рисунок 23" descr="G:\Интернет\LO0O07Z2j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Интернет\LO0O07Z2jg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727" t="7014" r="5224" b="2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349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DD06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29936" cy="3384000"/>
            <wp:effectExtent l="19050" t="0" r="8464" b="0"/>
            <wp:docPr id="5" name="Рисунок 26" descr="G:\Интернет\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Интернет\slide_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84" t="4931" r="49541" b="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936" cy="33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B5" w:rsidRDefault="00D61CB5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2D048E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DD065A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65A" w:rsidRDefault="002D048E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05625" cy="3710354"/>
            <wp:effectExtent l="19050" t="0" r="0" b="0"/>
            <wp:docPr id="27" name="Рисунок 27" descr="G:\Интернет\hello_html_m68957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Интернет\hello_html_m68957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699" t="4184" r="2326" b="7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25" cy="371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0101B" w:rsidRPr="00B0101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76000" cy="3546154"/>
            <wp:effectExtent l="19050" t="0" r="5250" b="0"/>
            <wp:docPr id="6" name="Рисунок 2" descr="G:\Интернет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нтернет\s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160" t="2626" r="3672" b="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354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65A" w:rsidRDefault="00B0101B" w:rsidP="00DD0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2D0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2D0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2D0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2D048E" w:rsidP="002D0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25611" cy="3534507"/>
            <wp:effectExtent l="19050" t="0" r="0" b="0"/>
            <wp:docPr id="28" name="Рисунок 28" descr="G:\Интернет\2667563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Интернет\26675637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47" r="2613" b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611" cy="353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B5" w:rsidRDefault="00D61CB5" w:rsidP="002D0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CB5" w:rsidRDefault="00D61CB5" w:rsidP="002D0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B0101B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D61CB5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B0101B" w:rsidRPr="00B0101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31361" cy="4860000"/>
            <wp:effectExtent l="19050" t="0" r="0" b="0"/>
            <wp:docPr id="10" name="Рисунок 3" descr="G:\Интернет\01.-graficheskij-dikt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нтернет\01.-graficheskij-diktan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61" cy="48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01B" w:rsidRDefault="00B0101B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B0101B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B0101B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B0101B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B0101B" w:rsidP="00B01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61290" cy="3744000"/>
            <wp:effectExtent l="19050" t="0" r="1310" b="0"/>
            <wp:docPr id="8" name="Рисунок 5" descr="G:\Интернет\07.-graficheskij-diktant-po-kletochkam-dlya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Интернет\07.-graficheskij-diktant-po-kletochkam-dlya-doshkolniko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358" t="7267" r="7422" b="1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290" cy="37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98E" w:rsidRDefault="008C698E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B0101B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B0101B" w:rsidP="00D61C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D61CB5" w:rsidP="009A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7158" cy="4454219"/>
            <wp:effectExtent l="19050" t="0" r="8792" b="0"/>
            <wp:docPr id="11" name="Рисунок 8" descr="G:\Интернет\997248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Интернет\99724864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562" cy="44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01B" w:rsidRDefault="00B0101B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B0101B" w:rsidP="00162C5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01B" w:rsidRDefault="00B0101B" w:rsidP="00D61C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0101B" w:rsidSect="00D61CB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C5A"/>
    <w:multiLevelType w:val="multilevel"/>
    <w:tmpl w:val="F8B4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D3488"/>
    <w:multiLevelType w:val="hybridMultilevel"/>
    <w:tmpl w:val="3D7C2FC0"/>
    <w:lvl w:ilvl="0" w:tplc="E6004318">
      <w:start w:val="5"/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F33A7"/>
    <w:multiLevelType w:val="hybridMultilevel"/>
    <w:tmpl w:val="E7B8350A"/>
    <w:lvl w:ilvl="0" w:tplc="E6004318">
      <w:start w:val="5"/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1763C5"/>
    <w:multiLevelType w:val="multilevel"/>
    <w:tmpl w:val="9F9C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07BBD"/>
    <w:multiLevelType w:val="hybridMultilevel"/>
    <w:tmpl w:val="CC14BC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AD114FD"/>
    <w:multiLevelType w:val="hybridMultilevel"/>
    <w:tmpl w:val="D5FE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A1BD0"/>
    <w:multiLevelType w:val="hybridMultilevel"/>
    <w:tmpl w:val="9BA2453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>
    <w:nsid w:val="610F56E6"/>
    <w:multiLevelType w:val="multilevel"/>
    <w:tmpl w:val="F742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730C4E"/>
    <w:multiLevelType w:val="multilevel"/>
    <w:tmpl w:val="8034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E77C7E"/>
    <w:multiLevelType w:val="multilevel"/>
    <w:tmpl w:val="7C52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4738CF"/>
    <w:multiLevelType w:val="multilevel"/>
    <w:tmpl w:val="5B68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92E84"/>
    <w:multiLevelType w:val="multilevel"/>
    <w:tmpl w:val="7FA6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70545F"/>
    <w:multiLevelType w:val="multilevel"/>
    <w:tmpl w:val="FAE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0"/>
  </w:num>
  <w:num w:numId="5">
    <w:abstractNumId w:val="12"/>
  </w:num>
  <w:num w:numId="6">
    <w:abstractNumId w:val="10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1438E"/>
    <w:rsid w:val="00002E7D"/>
    <w:rsid w:val="00054429"/>
    <w:rsid w:val="00162C54"/>
    <w:rsid w:val="002D048E"/>
    <w:rsid w:val="0047101A"/>
    <w:rsid w:val="005A685D"/>
    <w:rsid w:val="005D09DA"/>
    <w:rsid w:val="005E26DD"/>
    <w:rsid w:val="00650FD9"/>
    <w:rsid w:val="00652834"/>
    <w:rsid w:val="006D1A95"/>
    <w:rsid w:val="008C698E"/>
    <w:rsid w:val="0091438E"/>
    <w:rsid w:val="009A0C66"/>
    <w:rsid w:val="00A03EA5"/>
    <w:rsid w:val="00A26F97"/>
    <w:rsid w:val="00B0101B"/>
    <w:rsid w:val="00C2228D"/>
    <w:rsid w:val="00D61CB5"/>
    <w:rsid w:val="00DD065A"/>
    <w:rsid w:val="00DD4E7C"/>
    <w:rsid w:val="00EB1AD6"/>
    <w:rsid w:val="00EC3593"/>
    <w:rsid w:val="00F2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1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438E"/>
  </w:style>
  <w:style w:type="character" w:customStyle="1" w:styleId="c4">
    <w:name w:val="c4"/>
    <w:basedOn w:val="a0"/>
    <w:rsid w:val="0091438E"/>
  </w:style>
  <w:style w:type="character" w:customStyle="1" w:styleId="c7">
    <w:name w:val="c7"/>
    <w:basedOn w:val="a0"/>
    <w:rsid w:val="0091438E"/>
  </w:style>
  <w:style w:type="paragraph" w:customStyle="1" w:styleId="c3">
    <w:name w:val="c3"/>
    <w:basedOn w:val="a"/>
    <w:rsid w:val="0091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438E"/>
  </w:style>
  <w:style w:type="character" w:customStyle="1" w:styleId="c14">
    <w:name w:val="c14"/>
    <w:basedOn w:val="a0"/>
    <w:rsid w:val="0091438E"/>
  </w:style>
  <w:style w:type="character" w:customStyle="1" w:styleId="c6">
    <w:name w:val="c6"/>
    <w:basedOn w:val="a0"/>
    <w:rsid w:val="0091438E"/>
  </w:style>
  <w:style w:type="paragraph" w:styleId="a3">
    <w:name w:val="Normal (Web)"/>
    <w:basedOn w:val="a"/>
    <w:uiPriority w:val="99"/>
    <w:unhideWhenUsed/>
    <w:rsid w:val="0091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9DA"/>
    <w:rPr>
      <w:b/>
      <w:bCs/>
    </w:rPr>
  </w:style>
  <w:style w:type="paragraph" w:styleId="a5">
    <w:name w:val="No Spacing"/>
    <w:uiPriority w:val="1"/>
    <w:qFormat/>
    <w:rsid w:val="00162C5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C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98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A685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2020-10-29T13:58:00Z</dcterms:created>
  <dcterms:modified xsi:type="dcterms:W3CDTF">2020-10-30T08:20:00Z</dcterms:modified>
</cp:coreProperties>
</file>