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BA" w:rsidRPr="00F572BA" w:rsidRDefault="00F572BA" w:rsidP="00F572BA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F572BA">
        <w:rPr>
          <w:rFonts w:ascii="Times New Roman" w:hAnsi="Times New Roman" w:cs="Times New Roman"/>
          <w:b/>
          <w:bCs/>
          <w:color w:val="FF0000"/>
          <w:sz w:val="36"/>
          <w:szCs w:val="36"/>
        </w:rPr>
        <w:t>Упражнения на баланс для детей</w:t>
      </w:r>
    </w:p>
    <w:p w:rsidR="00F572BA" w:rsidRDefault="00F572BA" w:rsidP="0089143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 xml:space="preserve">Существуют специальные детские </w:t>
      </w:r>
      <w:r w:rsidR="0089143B">
        <w:rPr>
          <w:rFonts w:ascii="Times New Roman" w:hAnsi="Times New Roman" w:cs="Times New Roman"/>
          <w:sz w:val="24"/>
          <w:szCs w:val="24"/>
        </w:rPr>
        <w:t>занятия и упражнения</w:t>
      </w:r>
      <w:r w:rsidRPr="006715AC">
        <w:rPr>
          <w:rFonts w:ascii="Times New Roman" w:hAnsi="Times New Roman" w:cs="Times New Roman"/>
          <w:sz w:val="24"/>
          <w:szCs w:val="24"/>
        </w:rPr>
        <w:t>, помогающие ускорить нервное и физическое развитие ребенка. Они тренируют еще не сформированный полностью вестибулярный аппарат и придают движениям детей ловкость, точность, плавность.</w:t>
      </w:r>
    </w:p>
    <w:p w:rsidR="009D34A1" w:rsidRPr="006715AC" w:rsidRDefault="009D34A1" w:rsidP="0089143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572BA" w:rsidRPr="006715AC" w:rsidRDefault="00F572BA" w:rsidP="0089143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Ходьба по бордюру, бревну. Для балансировки можно раскинуть руки в стороны.</w:t>
      </w:r>
    </w:p>
    <w:p w:rsidR="00F572BA" w:rsidRPr="006715AC" w:rsidRDefault="00F572BA" w:rsidP="0089143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Ходьба и бег по мягкой поверхности – по подушкам, матрасам, одеялам.</w:t>
      </w:r>
    </w:p>
    <w:p w:rsidR="00F572BA" w:rsidRPr="006715AC" w:rsidRDefault="00F572BA" w:rsidP="0089143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Ходьба на руках, когда взрослый поддерживает ноги ребенка.</w:t>
      </w:r>
    </w:p>
    <w:p w:rsidR="00F572BA" w:rsidRPr="006715AC" w:rsidRDefault="00F572BA" w:rsidP="0089143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Игры с мячом – поймать, отбить, вовремя отскочить.</w:t>
      </w:r>
    </w:p>
    <w:p w:rsidR="00F572BA" w:rsidRPr="006715AC" w:rsidRDefault="00F572BA" w:rsidP="0089143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 xml:space="preserve">Катание на </w:t>
      </w:r>
      <w:proofErr w:type="spellStart"/>
      <w:r w:rsidRPr="006715AC">
        <w:rPr>
          <w:rFonts w:ascii="Times New Roman" w:hAnsi="Times New Roman" w:cs="Times New Roman"/>
          <w:sz w:val="24"/>
          <w:szCs w:val="24"/>
        </w:rPr>
        <w:t>беговеле</w:t>
      </w:r>
      <w:proofErr w:type="spellEnd"/>
      <w:r w:rsidRPr="006715AC">
        <w:rPr>
          <w:rFonts w:ascii="Times New Roman" w:hAnsi="Times New Roman" w:cs="Times New Roman"/>
          <w:sz w:val="24"/>
          <w:szCs w:val="24"/>
        </w:rPr>
        <w:t xml:space="preserve"> для малышей, на велосипеде и самокате для детей постарше.</w:t>
      </w:r>
    </w:p>
    <w:p w:rsidR="00F572BA" w:rsidRPr="006715AC" w:rsidRDefault="00F572BA" w:rsidP="0089143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Игра в классики, когда нужно подпрыгивать и приземляться то на одну ногу, то на обе одновременно.</w:t>
      </w:r>
    </w:p>
    <w:p w:rsidR="00F572BA" w:rsidRPr="006715AC" w:rsidRDefault="00F572BA" w:rsidP="0089143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 xml:space="preserve">Кружение вокруг своей оси </w:t>
      </w:r>
      <w:proofErr w:type="gramStart"/>
      <w:r w:rsidRPr="006715A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715A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6715AC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6715AC">
        <w:rPr>
          <w:rFonts w:ascii="Times New Roman" w:hAnsi="Times New Roman" w:cs="Times New Roman"/>
          <w:sz w:val="24"/>
          <w:szCs w:val="24"/>
        </w:rPr>
        <w:t xml:space="preserve"> часовой стрелки с попыткой быстро восстановить равновесие.</w:t>
      </w:r>
    </w:p>
    <w:p w:rsidR="00F572BA" w:rsidRPr="006715AC" w:rsidRDefault="00F572BA" w:rsidP="0089143B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5AC">
        <w:rPr>
          <w:rFonts w:ascii="Times New Roman" w:hAnsi="Times New Roman" w:cs="Times New Roman"/>
          <w:b/>
          <w:sz w:val="24"/>
          <w:szCs w:val="24"/>
        </w:rPr>
        <w:t>Методика</w:t>
      </w:r>
    </w:p>
    <w:p w:rsidR="000A282E" w:rsidRPr="006715AC" w:rsidRDefault="000A282E" w:rsidP="0089143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Всегда в начальный период рядом должна быть страховка-стул, стена.</w:t>
      </w:r>
    </w:p>
    <w:p w:rsidR="00F572BA" w:rsidRPr="006715AC" w:rsidRDefault="00F572BA" w:rsidP="0089143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Начинаем делать упражнения сначала с открытыми глазами. И лишь обретя уверенность</w:t>
      </w:r>
      <w:r w:rsidR="000A282E" w:rsidRPr="006715AC">
        <w:rPr>
          <w:rFonts w:ascii="Times New Roman" w:hAnsi="Times New Roman" w:cs="Times New Roman"/>
          <w:sz w:val="24"/>
          <w:szCs w:val="24"/>
        </w:rPr>
        <w:t xml:space="preserve"> с закрытыми глазами.</w:t>
      </w:r>
    </w:p>
    <w:p w:rsidR="000A282E" w:rsidRDefault="000A282E" w:rsidP="0089143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 xml:space="preserve">Начинаем тренироваться на ровном, твердом полу. Постепенно увеличивая сложность можно подкладывать под стопы что-либо типа надувной подушки или специальные балансировочные диски, полусферы. </w:t>
      </w:r>
    </w:p>
    <w:p w:rsidR="009D34A1" w:rsidRPr="006715AC" w:rsidRDefault="009D34A1" w:rsidP="009D34A1">
      <w:pPr>
        <w:pStyle w:val="a5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572BA" w:rsidRPr="006715AC" w:rsidRDefault="00F572BA" w:rsidP="00F572BA">
      <w:pPr>
        <w:jc w:val="center"/>
        <w:rPr>
          <w:sz w:val="24"/>
          <w:szCs w:val="24"/>
        </w:rPr>
      </w:pPr>
      <w:r w:rsidRPr="006715AC">
        <w:rPr>
          <w:noProof/>
          <w:sz w:val="24"/>
          <w:szCs w:val="24"/>
          <w:lang w:eastAsia="ru-RU"/>
        </w:rPr>
        <w:drawing>
          <wp:inline distT="0" distB="0" distL="0" distR="0" wp14:anchorId="63BE307A" wp14:editId="1256B142">
            <wp:extent cx="5542283" cy="44196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146" cy="442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2BA" w:rsidRPr="009D34A1" w:rsidRDefault="000A282E" w:rsidP="000A282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9D34A1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Упражнения</w:t>
      </w: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1. Стопы вместе, руки на поясе, глаза закрыты - стоять 20 секунд.</w:t>
      </w: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2. Из того же положения подняться на носках - стоять 15 секунд, закрыть глаза - еще 15 секунд.</w:t>
      </w: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3. Одну стопу поставить перед другой "пятка к носку" на одной линии, руки на поясе - стоять 20 секунд, закрыть глаза, повторить.</w:t>
      </w: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4. Руки на поясе, подняться на носке правой ноги, левую ногу согнуть в колене и поднять вперед - стоять 15 секунд. Закрыть глаза - стоять еще 15 секунд.</w:t>
      </w: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5. Одна стопа стоит перед другой на одной линии, руки на поясе, выполнить 6 маятникообразных наклонов вправо и влево - один наклон в секунду. Глаза открыты.</w:t>
      </w: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6. Стопы вместе, подняться на носки, голову до предела запрокинуть назад - стоять 15 секунд, закрыть глаза - стоять еще 10 секунд.</w:t>
      </w: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7. Стоя на носках, выполнить 5-6 медленных круговых движений головой. Сначала в одну сторону, потом в другую. Повторить с закрытыми глазами.</w:t>
      </w: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8. Стоя на одной ноге, согнуть другую перед собой, взять ее одноименной рукой под стопой и попытаться, медленно выпрямляя, поднять ногу вверх.</w:t>
      </w:r>
    </w:p>
    <w:p w:rsidR="00F572BA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390" w:rsidRPr="006715AC" w:rsidRDefault="00F572BA" w:rsidP="0067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5AC">
        <w:rPr>
          <w:rFonts w:ascii="Times New Roman" w:hAnsi="Times New Roman" w:cs="Times New Roman"/>
          <w:sz w:val="24"/>
          <w:szCs w:val="24"/>
        </w:rPr>
        <w:t>9. Ласточка. Стоя на одной ноге, выполнить наклон вперед, одновременно отводя назад другую ногу. Обе ноги - прямые. Держать 20 секунд.</w:t>
      </w:r>
    </w:p>
    <w:sectPr w:rsidR="00372390" w:rsidRPr="006715AC" w:rsidSect="00F572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38F"/>
    <w:multiLevelType w:val="hybridMultilevel"/>
    <w:tmpl w:val="261ED2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F9197D"/>
    <w:multiLevelType w:val="multilevel"/>
    <w:tmpl w:val="ED324F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2797A"/>
    <w:multiLevelType w:val="multilevel"/>
    <w:tmpl w:val="2704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BA"/>
    <w:rsid w:val="000A282E"/>
    <w:rsid w:val="00372390"/>
    <w:rsid w:val="006715AC"/>
    <w:rsid w:val="0089143B"/>
    <w:rsid w:val="009D34A1"/>
    <w:rsid w:val="00F5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2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7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2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7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2020-05-14T10:30:00Z</dcterms:created>
  <dcterms:modified xsi:type="dcterms:W3CDTF">2020-05-14T10:55:00Z</dcterms:modified>
</cp:coreProperties>
</file>