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1E" w:rsidRDefault="00CF5953" w:rsidP="00F66BEE">
      <w:pPr>
        <w:tabs>
          <w:tab w:val="left" w:pos="2410"/>
        </w:tabs>
        <w:jc w:val="center"/>
        <w:rPr>
          <w:rFonts w:ascii="Times New Roman" w:hAnsi="Times New Roman" w:cs="Times New Roman"/>
          <w:b/>
          <w:color w:val="002060"/>
        </w:rPr>
      </w:pPr>
      <w:bookmarkStart w:id="0" w:name="_GoBack"/>
      <w:r w:rsidRPr="00902849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7AFFD6B" wp14:editId="059995EA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10801350" cy="7562850"/>
            <wp:effectExtent l="19050" t="19050" r="19050" b="19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5628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02849" w:rsidRDefault="00F66BEE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5</w:t>
      </w:r>
      <w:r w:rsidR="00902849" w:rsidRPr="00202AEC">
        <w:rPr>
          <w:rFonts w:ascii="Times New Roman" w:hAnsi="Times New Roman" w:cs="Times New Roman"/>
          <w:b/>
          <w:color w:val="002060"/>
        </w:rPr>
        <w:t>. «</w:t>
      </w:r>
      <w:r>
        <w:rPr>
          <w:rFonts w:ascii="Times New Roman" w:hAnsi="Times New Roman" w:cs="Times New Roman"/>
          <w:b/>
          <w:color w:val="002060"/>
        </w:rPr>
        <w:t>Поможем маме</w:t>
      </w:r>
      <w:r w:rsidR="00902849" w:rsidRPr="00202AEC">
        <w:rPr>
          <w:rFonts w:ascii="Times New Roman" w:hAnsi="Times New Roman" w:cs="Times New Roman"/>
          <w:b/>
          <w:color w:val="002060"/>
        </w:rPr>
        <w:t>».</w:t>
      </w:r>
    </w:p>
    <w:p w:rsidR="00F66BEE" w:rsidRPr="00202AEC" w:rsidRDefault="00F66BEE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</w:p>
    <w:p w:rsidR="00902849" w:rsidRPr="00BC6122" w:rsidRDefault="00F66BEE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На коврик рассыпаются карандаши, фломастеры, кусочки ткани, пластмассовые крышки</w:t>
      </w:r>
      <w:r w:rsidR="00902849" w:rsidRPr="00BC6122">
        <w:rPr>
          <w:rFonts w:ascii="Times New Roman" w:hAnsi="Times New Roman" w:cs="Times New Roman"/>
          <w:color w:val="auto"/>
        </w:rPr>
        <w:t xml:space="preserve"> </w:t>
      </w:r>
      <w:r w:rsidRPr="00BC6122">
        <w:rPr>
          <w:rFonts w:ascii="Times New Roman" w:hAnsi="Times New Roman" w:cs="Times New Roman"/>
          <w:color w:val="auto"/>
        </w:rPr>
        <w:t>от пластиковых бутылок, фантики и др. папа и ребенок садятся на коврик или на стульчики друг напротив друга, между ними  на пол ставится коробочка. Папа предлагает ребенку помочь маме прибраться в комнате. Все предметы с пола необходимо собрать в коробочку, захватывая их пальчиками ног. Руками помогать нельзя! Движения выполняют поочередно обеими стопами.</w:t>
      </w:r>
    </w:p>
    <w:p w:rsidR="00F66BEE" w:rsidRPr="00202AEC" w:rsidRDefault="00F66BEE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7030A0"/>
        </w:rPr>
      </w:pPr>
    </w:p>
    <w:p w:rsidR="00120C69" w:rsidRDefault="000503E2" w:rsidP="00202AEC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8F3A4" wp14:editId="0847DF48">
            <wp:extent cx="3029803" cy="1283999"/>
            <wp:effectExtent l="19050" t="19050" r="18415" b="11430"/>
            <wp:docPr id="6" name="Рисунок 6" descr="D:\Desktop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12" cy="128646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6B031E" w:rsidRDefault="006B031E" w:rsidP="00202AEC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02AEC" w:rsidRDefault="00D47F8A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6</w:t>
      </w:r>
      <w:r w:rsidR="00202AEC" w:rsidRPr="00202AEC">
        <w:rPr>
          <w:rFonts w:ascii="Times New Roman" w:hAnsi="Times New Roman" w:cs="Times New Roman"/>
          <w:b/>
          <w:color w:val="002060"/>
        </w:rPr>
        <w:t>. «</w:t>
      </w:r>
      <w:r>
        <w:rPr>
          <w:rFonts w:ascii="Times New Roman" w:hAnsi="Times New Roman" w:cs="Times New Roman"/>
          <w:b/>
          <w:color w:val="002060"/>
        </w:rPr>
        <w:t>Мы - строители</w:t>
      </w:r>
      <w:r w:rsidR="00202AEC" w:rsidRPr="00202AEC">
        <w:rPr>
          <w:rFonts w:ascii="Times New Roman" w:hAnsi="Times New Roman" w:cs="Times New Roman"/>
          <w:b/>
          <w:color w:val="002060"/>
        </w:rPr>
        <w:t>»</w:t>
      </w:r>
      <w:r w:rsidR="00202AEC">
        <w:rPr>
          <w:rFonts w:ascii="Times New Roman" w:hAnsi="Times New Roman" w:cs="Times New Roman"/>
          <w:b/>
          <w:color w:val="002060"/>
        </w:rPr>
        <w:t>.</w:t>
      </w:r>
    </w:p>
    <w:p w:rsidR="00D47F8A" w:rsidRDefault="00D47F8A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</w:p>
    <w:p w:rsidR="00AE0C3E" w:rsidRPr="00BC6122" w:rsidRDefault="00D47F8A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Папа и ребенок располагаются  на коврике напротив друг друга, опираясь руками на коврик позади себя. Между ними рассыпаются детали конструктора (кубики, кирпичики и т. д). Папа и ребенок по очереди, захватывая стопами одну деталь конструктора за другой, попробуют выполнить какую – либо постройку (домик, башню и т.п</w:t>
      </w:r>
      <w:r w:rsidR="002570E0" w:rsidRPr="00BC6122">
        <w:rPr>
          <w:rFonts w:ascii="Times New Roman" w:hAnsi="Times New Roman" w:cs="Times New Roman"/>
          <w:color w:val="auto"/>
        </w:rPr>
        <w:t>.</w:t>
      </w:r>
      <w:r w:rsidRPr="00BC6122">
        <w:rPr>
          <w:rFonts w:ascii="Times New Roman" w:hAnsi="Times New Roman" w:cs="Times New Roman"/>
          <w:color w:val="auto"/>
        </w:rPr>
        <w:t>)</w:t>
      </w:r>
      <w:r w:rsidR="002570E0" w:rsidRPr="00BC6122">
        <w:rPr>
          <w:rFonts w:ascii="Times New Roman" w:hAnsi="Times New Roman" w:cs="Times New Roman"/>
          <w:color w:val="auto"/>
        </w:rPr>
        <w:t xml:space="preserve">. Если </w:t>
      </w:r>
      <w:r w:rsidRPr="00BC6122">
        <w:rPr>
          <w:rFonts w:ascii="Times New Roman" w:hAnsi="Times New Roman" w:cs="Times New Roman"/>
          <w:color w:val="auto"/>
        </w:rPr>
        <w:t xml:space="preserve"> </w:t>
      </w:r>
      <w:r w:rsidR="00AE0C3E" w:rsidRPr="00BC6122">
        <w:rPr>
          <w:rFonts w:ascii="Times New Roman" w:hAnsi="Times New Roman" w:cs="Times New Roman"/>
          <w:color w:val="auto"/>
        </w:rPr>
        <w:t xml:space="preserve"> ноги ребенка устанут, рекомендуется встать и походить по полу.</w:t>
      </w:r>
    </w:p>
    <w:p w:rsidR="00AE0C3E" w:rsidRDefault="00AE0C3E" w:rsidP="00AE0C3E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484D74A5" wp14:editId="5E80AD37">
            <wp:extent cx="3070746" cy="1291363"/>
            <wp:effectExtent l="19050" t="19050" r="15875" b="23495"/>
            <wp:docPr id="7" name="Рисунок 7" descr="D:\Desktop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40" cy="129140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E0C3E" w:rsidRDefault="00AE0C3E" w:rsidP="00AE0C3E">
      <w:pPr>
        <w:tabs>
          <w:tab w:val="left" w:pos="567"/>
          <w:tab w:val="left" w:pos="993"/>
        </w:tabs>
        <w:ind w:left="1560" w:firstLine="284"/>
        <w:rPr>
          <w:rFonts w:ascii="Times New Roman" w:hAnsi="Times New Roman" w:cs="Times New Roman"/>
          <w:color w:val="7030A0"/>
        </w:rPr>
      </w:pPr>
    </w:p>
    <w:p w:rsidR="0069631E" w:rsidRDefault="00AE0C3E" w:rsidP="0069631E">
      <w:pPr>
        <w:tabs>
          <w:tab w:val="left" w:pos="567"/>
          <w:tab w:val="left" w:pos="993"/>
        </w:tabs>
        <w:ind w:left="1276" w:firstLine="142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7</w:t>
      </w:r>
      <w:r w:rsidR="0069631E">
        <w:rPr>
          <w:rFonts w:ascii="Times New Roman" w:hAnsi="Times New Roman" w:cs="Times New Roman"/>
          <w:b/>
          <w:color w:val="002060"/>
        </w:rPr>
        <w:t>. «</w:t>
      </w:r>
      <w:r>
        <w:rPr>
          <w:rFonts w:ascii="Times New Roman" w:hAnsi="Times New Roman" w:cs="Times New Roman"/>
          <w:b/>
          <w:color w:val="002060"/>
        </w:rPr>
        <w:t>Веселые друзья</w:t>
      </w:r>
      <w:r w:rsidR="0069631E">
        <w:rPr>
          <w:rFonts w:ascii="Times New Roman" w:hAnsi="Times New Roman" w:cs="Times New Roman"/>
          <w:b/>
          <w:color w:val="002060"/>
        </w:rPr>
        <w:t>».</w:t>
      </w:r>
    </w:p>
    <w:p w:rsidR="0069631E" w:rsidRPr="0069631E" w:rsidRDefault="0069631E" w:rsidP="0069631E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002060"/>
        </w:rPr>
      </w:pPr>
    </w:p>
    <w:p w:rsidR="00AE0C3E" w:rsidRPr="00BC6122" w:rsidRDefault="0069631E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002060"/>
        </w:rPr>
        <w:tab/>
      </w:r>
      <w:r w:rsidRPr="00BC6122">
        <w:rPr>
          <w:rFonts w:ascii="Times New Roman" w:hAnsi="Times New Roman" w:cs="Times New Roman"/>
          <w:color w:val="auto"/>
        </w:rPr>
        <w:t xml:space="preserve">Папа  и ребенок </w:t>
      </w:r>
      <w:r w:rsidR="00AE0C3E" w:rsidRPr="00BC6122">
        <w:rPr>
          <w:rFonts w:ascii="Times New Roman" w:hAnsi="Times New Roman" w:cs="Times New Roman"/>
          <w:color w:val="auto"/>
        </w:rPr>
        <w:t xml:space="preserve"> становятся </w:t>
      </w:r>
      <w:r w:rsidRPr="00BC6122">
        <w:rPr>
          <w:rFonts w:ascii="Times New Roman" w:hAnsi="Times New Roman" w:cs="Times New Roman"/>
          <w:color w:val="auto"/>
        </w:rPr>
        <w:t xml:space="preserve"> на коврик </w:t>
      </w:r>
      <w:r w:rsidR="00AE0C3E" w:rsidRPr="00BC6122">
        <w:rPr>
          <w:rFonts w:ascii="Times New Roman" w:hAnsi="Times New Roman" w:cs="Times New Roman"/>
          <w:color w:val="auto"/>
        </w:rPr>
        <w:t xml:space="preserve">рядом </w:t>
      </w:r>
      <w:r w:rsidRPr="00BC6122">
        <w:rPr>
          <w:rFonts w:ascii="Times New Roman" w:hAnsi="Times New Roman" w:cs="Times New Roman"/>
          <w:color w:val="auto"/>
        </w:rPr>
        <w:t xml:space="preserve"> друг</w:t>
      </w:r>
      <w:r w:rsidR="00AE0C3E" w:rsidRPr="00BC6122">
        <w:rPr>
          <w:rFonts w:ascii="Times New Roman" w:hAnsi="Times New Roman" w:cs="Times New Roman"/>
          <w:color w:val="auto"/>
        </w:rPr>
        <w:t xml:space="preserve"> с </w:t>
      </w:r>
      <w:r w:rsidRPr="00BC6122">
        <w:rPr>
          <w:rFonts w:ascii="Times New Roman" w:hAnsi="Times New Roman" w:cs="Times New Roman"/>
          <w:color w:val="auto"/>
        </w:rPr>
        <w:t xml:space="preserve"> друг</w:t>
      </w:r>
      <w:r w:rsidR="00AE0C3E" w:rsidRPr="00BC6122">
        <w:rPr>
          <w:rFonts w:ascii="Times New Roman" w:hAnsi="Times New Roman" w:cs="Times New Roman"/>
          <w:color w:val="auto"/>
        </w:rPr>
        <w:t>ом. Папа показывает движения, ребенок повторяет их  вслед за ним.</w:t>
      </w:r>
    </w:p>
    <w:p w:rsidR="00AE0C3E" w:rsidRPr="00BC6122" w:rsidRDefault="00AE0C3E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«Мишка» - ходьба на внешней стороне стоп, руки согнуты в локтях, ладони вперед, пальцы рук широко расставлены. ( При ходьбе  можно произносить звук «р-р-р».)</w:t>
      </w:r>
    </w:p>
    <w:p w:rsidR="00AE0C3E" w:rsidRPr="00BC6122" w:rsidRDefault="00AE0C3E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«Гусь» -</w:t>
      </w:r>
      <w:r w:rsidR="00CB0698" w:rsidRPr="00BC6122">
        <w:rPr>
          <w:rFonts w:ascii="Times New Roman" w:hAnsi="Times New Roman" w:cs="Times New Roman"/>
          <w:color w:val="auto"/>
        </w:rPr>
        <w:t xml:space="preserve"> </w:t>
      </w:r>
      <w:r w:rsidRPr="00BC6122">
        <w:rPr>
          <w:rFonts w:ascii="Times New Roman" w:hAnsi="Times New Roman" w:cs="Times New Roman"/>
          <w:color w:val="auto"/>
        </w:rPr>
        <w:t>ходьба на пятках, руки в стороны –</w:t>
      </w:r>
      <w:r w:rsidR="00CB0698" w:rsidRPr="00BC6122">
        <w:rPr>
          <w:rFonts w:ascii="Times New Roman" w:hAnsi="Times New Roman" w:cs="Times New Roman"/>
          <w:color w:val="auto"/>
        </w:rPr>
        <w:t xml:space="preserve"> </w:t>
      </w:r>
      <w:r w:rsidRPr="00BC6122">
        <w:rPr>
          <w:rFonts w:ascii="Times New Roman" w:hAnsi="Times New Roman" w:cs="Times New Roman"/>
          <w:color w:val="auto"/>
        </w:rPr>
        <w:t>вниз.</w:t>
      </w:r>
      <w:r w:rsidRPr="00BC6122">
        <w:rPr>
          <w:color w:val="auto"/>
        </w:rPr>
        <w:t xml:space="preserve"> </w:t>
      </w:r>
      <w:r w:rsidRPr="00BC6122">
        <w:rPr>
          <w:rFonts w:ascii="Times New Roman" w:hAnsi="Times New Roman" w:cs="Times New Roman"/>
          <w:color w:val="auto"/>
        </w:rPr>
        <w:t>(</w:t>
      </w:r>
      <w:r w:rsidR="00CB0698" w:rsidRPr="00BC6122">
        <w:rPr>
          <w:rFonts w:ascii="Times New Roman" w:hAnsi="Times New Roman" w:cs="Times New Roman"/>
          <w:color w:val="auto"/>
        </w:rPr>
        <w:t>М</w:t>
      </w:r>
      <w:r w:rsidRPr="00BC6122">
        <w:rPr>
          <w:rFonts w:ascii="Times New Roman" w:hAnsi="Times New Roman" w:cs="Times New Roman"/>
          <w:color w:val="auto"/>
        </w:rPr>
        <w:t>ожно произносить звук «</w:t>
      </w:r>
      <w:r w:rsidR="00CB0698" w:rsidRPr="00BC6122">
        <w:rPr>
          <w:rFonts w:ascii="Times New Roman" w:hAnsi="Times New Roman" w:cs="Times New Roman"/>
          <w:color w:val="auto"/>
        </w:rPr>
        <w:t>га-га-га</w:t>
      </w:r>
      <w:r w:rsidRPr="00BC6122">
        <w:rPr>
          <w:rFonts w:ascii="Times New Roman" w:hAnsi="Times New Roman" w:cs="Times New Roman"/>
          <w:color w:val="auto"/>
        </w:rPr>
        <w:t>».)</w:t>
      </w:r>
    </w:p>
    <w:p w:rsidR="00CB0698" w:rsidRPr="00BC6122" w:rsidRDefault="00CB0698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«Лисенок» - плавная, мягкая ходьба, ступая с носка на всю ступню.</w:t>
      </w:r>
    </w:p>
    <w:p w:rsidR="00F73E59" w:rsidRDefault="00CE366F" w:rsidP="00CE366F">
      <w:pPr>
        <w:tabs>
          <w:tab w:val="left" w:pos="284"/>
          <w:tab w:val="left" w:pos="709"/>
        </w:tabs>
        <w:ind w:left="993" w:firstLine="141"/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0981F791" wp14:editId="5A032E52">
            <wp:extent cx="1514901" cy="1338763"/>
            <wp:effectExtent l="19050" t="19050" r="28575" b="13970"/>
            <wp:docPr id="8" name="Рисунок 8" descr="D:\Desktop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36" cy="134197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color w:val="7030A0"/>
        </w:rPr>
      </w:pP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b/>
          <w:color w:val="002060"/>
        </w:rPr>
      </w:pPr>
      <w:r w:rsidRPr="00F73E59">
        <w:rPr>
          <w:rFonts w:ascii="Times New Roman" w:hAnsi="Times New Roman" w:cs="Times New Roman"/>
          <w:b/>
          <w:color w:val="002060"/>
        </w:rPr>
        <w:t>4. «</w:t>
      </w:r>
      <w:r w:rsidR="009540EE">
        <w:rPr>
          <w:rFonts w:ascii="Times New Roman" w:hAnsi="Times New Roman" w:cs="Times New Roman"/>
          <w:b/>
          <w:color w:val="002060"/>
        </w:rPr>
        <w:t>Шагаем по дорожкам</w:t>
      </w:r>
      <w:r w:rsidRPr="00F73E59">
        <w:rPr>
          <w:rFonts w:ascii="Times New Roman" w:hAnsi="Times New Roman" w:cs="Times New Roman"/>
          <w:b/>
          <w:color w:val="002060"/>
        </w:rPr>
        <w:t>»</w:t>
      </w:r>
      <w:r>
        <w:rPr>
          <w:rFonts w:ascii="Times New Roman" w:hAnsi="Times New Roman" w:cs="Times New Roman"/>
          <w:b/>
          <w:color w:val="002060"/>
        </w:rPr>
        <w:t>.</w:t>
      </w: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b/>
          <w:color w:val="002060"/>
        </w:rPr>
      </w:pPr>
    </w:p>
    <w:p w:rsidR="001539EB" w:rsidRPr="00BC6122" w:rsidRDefault="009540EE" w:rsidP="001539EB">
      <w:pPr>
        <w:tabs>
          <w:tab w:val="left" w:pos="284"/>
          <w:tab w:val="left" w:pos="709"/>
        </w:tabs>
        <w:ind w:left="1416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 xml:space="preserve">Ребенок </w:t>
      </w:r>
      <w:r w:rsidR="001539EB" w:rsidRPr="00BC6122">
        <w:rPr>
          <w:rFonts w:ascii="Times New Roman" w:hAnsi="Times New Roman" w:cs="Times New Roman"/>
          <w:color w:val="auto"/>
        </w:rPr>
        <w:t>вслед за мамой повторяет следующие движения:</w:t>
      </w:r>
    </w:p>
    <w:p w:rsidR="001539EB" w:rsidRPr="00BC6122" w:rsidRDefault="001539EB" w:rsidP="001539EB">
      <w:pPr>
        <w:tabs>
          <w:tab w:val="left" w:pos="284"/>
          <w:tab w:val="left" w:pos="709"/>
        </w:tabs>
        <w:ind w:left="1416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>- ходьба босиком приставным шагом по толстому шнуру, ставя ногу серединой стоп на шнур;</w:t>
      </w:r>
    </w:p>
    <w:p w:rsidR="001539EB" w:rsidRPr="00BC6122" w:rsidRDefault="001539EB" w:rsidP="001539EB">
      <w:pPr>
        <w:tabs>
          <w:tab w:val="left" w:pos="284"/>
          <w:tab w:val="left" w:pos="709"/>
        </w:tabs>
        <w:ind w:left="1416"/>
        <w:jc w:val="both"/>
        <w:rPr>
          <w:rFonts w:ascii="Times New Roman" w:hAnsi="Times New Roman" w:cs="Times New Roman"/>
          <w:color w:val="auto"/>
        </w:rPr>
      </w:pPr>
      <w:r w:rsidRPr="00BC6122">
        <w:rPr>
          <w:rFonts w:ascii="Times New Roman" w:hAnsi="Times New Roman" w:cs="Times New Roman"/>
          <w:color w:val="auto"/>
        </w:rPr>
        <w:t xml:space="preserve">- ходьба по </w:t>
      </w:r>
      <w:r w:rsidR="00B84C72" w:rsidRPr="00BC6122">
        <w:rPr>
          <w:rFonts w:ascii="Times New Roman" w:hAnsi="Times New Roman" w:cs="Times New Roman"/>
          <w:color w:val="auto"/>
        </w:rPr>
        <w:t>фасоли,</w:t>
      </w:r>
      <w:r w:rsidRPr="00BC6122">
        <w:rPr>
          <w:rFonts w:ascii="Times New Roman" w:hAnsi="Times New Roman" w:cs="Times New Roman"/>
          <w:color w:val="auto"/>
        </w:rPr>
        <w:t xml:space="preserve"> насыпанной в крышки от обувных коробок;</w:t>
      </w:r>
    </w:p>
    <w:p w:rsidR="00B84C72" w:rsidRDefault="00B84C72" w:rsidP="001539EB">
      <w:pPr>
        <w:tabs>
          <w:tab w:val="left" w:pos="284"/>
          <w:tab w:val="left" w:pos="709"/>
        </w:tabs>
        <w:ind w:left="1416"/>
        <w:jc w:val="both"/>
        <w:rPr>
          <w:rFonts w:ascii="Times New Roman" w:hAnsi="Times New Roman" w:cs="Times New Roman"/>
          <w:color w:val="7030A0"/>
        </w:rPr>
      </w:pPr>
      <w:r w:rsidRPr="00BC6122">
        <w:rPr>
          <w:rFonts w:ascii="Times New Roman" w:hAnsi="Times New Roman" w:cs="Times New Roman"/>
          <w:color w:val="auto"/>
        </w:rPr>
        <w:t>- ходьба по галечным камням</w:t>
      </w:r>
      <w:r>
        <w:rPr>
          <w:rFonts w:ascii="Times New Roman" w:hAnsi="Times New Roman" w:cs="Times New Roman"/>
          <w:color w:val="7030A0"/>
        </w:rPr>
        <w:t>.</w:t>
      </w:r>
    </w:p>
    <w:p w:rsidR="00202AEC" w:rsidRPr="00BA66F1" w:rsidRDefault="00B84C72" w:rsidP="00B84C72">
      <w:pPr>
        <w:tabs>
          <w:tab w:val="left" w:pos="284"/>
          <w:tab w:val="left" w:pos="709"/>
        </w:tabs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4FED587E" wp14:editId="5F68BFC0">
            <wp:extent cx="1883391" cy="1498198"/>
            <wp:effectExtent l="19050" t="19050" r="22225" b="26035"/>
            <wp:docPr id="9" name="Рисунок 9" descr="D:\Desktop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04" cy="14997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202AEC" w:rsidRPr="00BA66F1" w:rsidSect="0069631E">
      <w:pgSz w:w="16838" w:h="11906" w:orient="landscape"/>
      <w:pgMar w:top="284" w:right="1529" w:bottom="709" w:left="0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E7857"/>
    <w:multiLevelType w:val="hybridMultilevel"/>
    <w:tmpl w:val="FAB20DB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F1"/>
    <w:rsid w:val="000503E2"/>
    <w:rsid w:val="000F592F"/>
    <w:rsid w:val="00120C69"/>
    <w:rsid w:val="001539EB"/>
    <w:rsid w:val="00167812"/>
    <w:rsid w:val="00202AEC"/>
    <w:rsid w:val="002570E0"/>
    <w:rsid w:val="003A19F6"/>
    <w:rsid w:val="003C3AC6"/>
    <w:rsid w:val="003C6C86"/>
    <w:rsid w:val="00440F16"/>
    <w:rsid w:val="0046538E"/>
    <w:rsid w:val="005563A4"/>
    <w:rsid w:val="0069631E"/>
    <w:rsid w:val="006B031E"/>
    <w:rsid w:val="007D5B74"/>
    <w:rsid w:val="00855AA9"/>
    <w:rsid w:val="00866BE5"/>
    <w:rsid w:val="008C2E91"/>
    <w:rsid w:val="00902849"/>
    <w:rsid w:val="00934265"/>
    <w:rsid w:val="009540EE"/>
    <w:rsid w:val="00AD6356"/>
    <w:rsid w:val="00AE0C3E"/>
    <w:rsid w:val="00B84C72"/>
    <w:rsid w:val="00BA1B4F"/>
    <w:rsid w:val="00BA66F1"/>
    <w:rsid w:val="00BC6122"/>
    <w:rsid w:val="00CB0698"/>
    <w:rsid w:val="00CE366F"/>
    <w:rsid w:val="00CF5953"/>
    <w:rsid w:val="00D47F8A"/>
    <w:rsid w:val="00DA4004"/>
    <w:rsid w:val="00ED757D"/>
    <w:rsid w:val="00F66BEE"/>
    <w:rsid w:val="00F73E59"/>
    <w:rsid w:val="00F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2019-04-18T05:37:00Z</dcterms:created>
  <dcterms:modified xsi:type="dcterms:W3CDTF">2019-05-17T08:37:00Z</dcterms:modified>
</cp:coreProperties>
</file>