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12" w:rsidRPr="00EB42E5" w:rsidRDefault="00247770" w:rsidP="00247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r w:rsidRPr="00EB42E5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Реестр сведений об элементах доступности и специальных приспособлениях, обеспечивающих условия индивидуальной мобильности инвалидов и транспортной инфраструктуры</w:t>
      </w:r>
      <w:r w:rsidR="00EB42E5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 xml:space="preserve"> </w:t>
      </w:r>
      <w:r w:rsidRPr="00EB42E5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в ГКОУ СО «</w:t>
      </w:r>
      <w:proofErr w:type="spellStart"/>
      <w:r w:rsidR="000127D0" w:rsidRPr="00EB42E5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Асбестовская</w:t>
      </w:r>
      <w:proofErr w:type="spellEnd"/>
      <w:r w:rsidR="000127D0" w:rsidRPr="00EB42E5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 xml:space="preserve"> школа-интернат</w:t>
      </w:r>
      <w:r w:rsidRPr="00EB42E5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»</w:t>
      </w:r>
    </w:p>
    <w:p w:rsidR="00247770" w:rsidRDefault="00247770" w:rsidP="00247770">
      <w:pPr>
        <w:spacing w:after="0" w:line="240" w:lineRule="auto"/>
        <w:jc w:val="center"/>
        <w:rPr>
          <w:rFonts w:cs="Arial"/>
          <w:b/>
          <w:color w:val="333333"/>
          <w:sz w:val="24"/>
          <w:szCs w:val="23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7938"/>
        <w:gridCol w:w="1808"/>
      </w:tblGrid>
      <w:tr w:rsidR="00247770" w:rsidRPr="00EB42E5" w:rsidTr="00247770">
        <w:tc>
          <w:tcPr>
            <w:tcW w:w="675" w:type="dxa"/>
          </w:tcPr>
          <w:p w:rsidR="00247770" w:rsidRPr="00EB42E5" w:rsidRDefault="00247770" w:rsidP="0024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42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42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247770" w:rsidRPr="00EB42E5" w:rsidRDefault="00247770" w:rsidP="0024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8" w:type="dxa"/>
          </w:tcPr>
          <w:p w:rsidR="00247770" w:rsidRPr="00EB42E5" w:rsidRDefault="00247770" w:rsidP="0024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247770" w:rsidRPr="00EB42E5" w:rsidTr="00C30784">
        <w:tc>
          <w:tcPr>
            <w:tcW w:w="10421" w:type="dxa"/>
            <w:gridSpan w:val="3"/>
          </w:tcPr>
          <w:p w:rsidR="00247770" w:rsidRPr="00EB42E5" w:rsidRDefault="00247770" w:rsidP="0024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доступности</w:t>
            </w:r>
          </w:p>
        </w:tc>
      </w:tr>
      <w:tr w:rsidR="00247770" w:rsidRPr="00EB42E5" w:rsidTr="00247770">
        <w:tc>
          <w:tcPr>
            <w:tcW w:w="675" w:type="dxa"/>
          </w:tcPr>
          <w:p w:rsidR="00247770" w:rsidRPr="00EB42E5" w:rsidRDefault="00247770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47770" w:rsidRPr="00EB42E5" w:rsidRDefault="00247770" w:rsidP="0024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2E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образовательного учреждения приспособлена</w:t>
            </w:r>
            <w:proofErr w:type="gramEnd"/>
            <w:r w:rsidRPr="00EB42E5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передвижения инвалидов и МГН</w:t>
            </w:r>
          </w:p>
        </w:tc>
        <w:tc>
          <w:tcPr>
            <w:tcW w:w="1808" w:type="dxa"/>
          </w:tcPr>
          <w:p w:rsidR="00247770" w:rsidRPr="00EB42E5" w:rsidRDefault="0025126F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770" w:rsidRPr="00EB42E5" w:rsidTr="00247770">
        <w:tc>
          <w:tcPr>
            <w:tcW w:w="675" w:type="dxa"/>
          </w:tcPr>
          <w:p w:rsidR="00247770" w:rsidRPr="00EB42E5" w:rsidRDefault="00247770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47770" w:rsidRPr="00EB42E5" w:rsidRDefault="00247770" w:rsidP="0024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sz w:val="24"/>
                <w:szCs w:val="24"/>
              </w:rPr>
              <w:t>Вход в здание (входные группы) позволяют беспрепятственно проходить в здание учреждения</w:t>
            </w:r>
          </w:p>
        </w:tc>
        <w:tc>
          <w:tcPr>
            <w:tcW w:w="1808" w:type="dxa"/>
          </w:tcPr>
          <w:p w:rsidR="00247770" w:rsidRPr="00EB42E5" w:rsidRDefault="0025126F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770" w:rsidRPr="00EB42E5" w:rsidTr="00247770">
        <w:tc>
          <w:tcPr>
            <w:tcW w:w="675" w:type="dxa"/>
          </w:tcPr>
          <w:p w:rsidR="00247770" w:rsidRPr="00EB42E5" w:rsidRDefault="00DE50EC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47770" w:rsidRPr="00EB42E5" w:rsidRDefault="007833FC" w:rsidP="0039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внутри здания (в т.ч. пути эвакуации)  оборудованы поручнями. </w:t>
            </w:r>
          </w:p>
        </w:tc>
        <w:tc>
          <w:tcPr>
            <w:tcW w:w="1808" w:type="dxa"/>
          </w:tcPr>
          <w:p w:rsidR="00247770" w:rsidRPr="00EB42E5" w:rsidRDefault="00AB281F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770" w:rsidRPr="00EB42E5" w:rsidTr="00247770">
        <w:tc>
          <w:tcPr>
            <w:tcW w:w="675" w:type="dxa"/>
          </w:tcPr>
          <w:p w:rsidR="00247770" w:rsidRPr="00EB42E5" w:rsidRDefault="00DE50EC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47770" w:rsidRPr="00EB42E5" w:rsidRDefault="007833FC" w:rsidP="0024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оборудовано для инвалида-колясочника</w:t>
            </w:r>
          </w:p>
        </w:tc>
        <w:tc>
          <w:tcPr>
            <w:tcW w:w="1808" w:type="dxa"/>
          </w:tcPr>
          <w:p w:rsidR="00247770" w:rsidRPr="00EB42E5" w:rsidRDefault="0025126F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770" w:rsidRPr="00EB42E5" w:rsidTr="00247770">
        <w:tc>
          <w:tcPr>
            <w:tcW w:w="675" w:type="dxa"/>
          </w:tcPr>
          <w:p w:rsidR="00247770" w:rsidRPr="00EB42E5" w:rsidRDefault="00DE50EC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247770" w:rsidRPr="00EB42E5" w:rsidRDefault="00AB281F" w:rsidP="0024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2-х секционный</w:t>
            </w:r>
          </w:p>
        </w:tc>
        <w:tc>
          <w:tcPr>
            <w:tcW w:w="1808" w:type="dxa"/>
          </w:tcPr>
          <w:p w:rsidR="00247770" w:rsidRPr="00EB42E5" w:rsidRDefault="00AB281F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61E" w:rsidRPr="00EB42E5" w:rsidTr="00247770">
        <w:tc>
          <w:tcPr>
            <w:tcW w:w="675" w:type="dxa"/>
          </w:tcPr>
          <w:p w:rsidR="00F0561E" w:rsidRPr="00EB42E5" w:rsidRDefault="00DE50EC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0561E" w:rsidRPr="00EB42E5" w:rsidRDefault="00F0561E" w:rsidP="0024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  <w:r w:rsidR="00AB281F">
              <w:rPr>
                <w:rFonts w:ascii="Times New Roman" w:hAnsi="Times New Roman" w:cs="Times New Roman"/>
                <w:sz w:val="24"/>
                <w:szCs w:val="24"/>
              </w:rPr>
              <w:t xml:space="preserve"> перекатный</w:t>
            </w:r>
          </w:p>
        </w:tc>
        <w:tc>
          <w:tcPr>
            <w:tcW w:w="1808" w:type="dxa"/>
          </w:tcPr>
          <w:p w:rsidR="00F0561E" w:rsidRPr="00EB42E5" w:rsidRDefault="00AB281F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3FC" w:rsidRPr="00EB42E5" w:rsidTr="0054046F">
        <w:tc>
          <w:tcPr>
            <w:tcW w:w="10421" w:type="dxa"/>
            <w:gridSpan w:val="3"/>
          </w:tcPr>
          <w:p w:rsidR="007833FC" w:rsidRPr="00EB42E5" w:rsidRDefault="007833FC" w:rsidP="0024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приспособления</w:t>
            </w:r>
          </w:p>
        </w:tc>
      </w:tr>
      <w:tr w:rsidR="007833FC" w:rsidRPr="00EB42E5" w:rsidTr="00247770">
        <w:tc>
          <w:tcPr>
            <w:tcW w:w="675" w:type="dxa"/>
          </w:tcPr>
          <w:p w:rsidR="007833FC" w:rsidRPr="00EB42E5" w:rsidRDefault="007833FC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833FC" w:rsidRPr="00EB42E5" w:rsidRDefault="007833FC" w:rsidP="0024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</w:t>
            </w:r>
          </w:p>
        </w:tc>
        <w:tc>
          <w:tcPr>
            <w:tcW w:w="1808" w:type="dxa"/>
          </w:tcPr>
          <w:p w:rsidR="007833FC" w:rsidRPr="00EB42E5" w:rsidRDefault="000A554B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3FC" w:rsidRPr="00EB42E5" w:rsidTr="00247770">
        <w:tc>
          <w:tcPr>
            <w:tcW w:w="675" w:type="dxa"/>
          </w:tcPr>
          <w:p w:rsidR="007833FC" w:rsidRPr="00EB42E5" w:rsidRDefault="007833FC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833FC" w:rsidRPr="00EB42E5" w:rsidRDefault="000A554B" w:rsidP="0024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маяк для инвалидов</w:t>
            </w:r>
          </w:p>
        </w:tc>
        <w:tc>
          <w:tcPr>
            <w:tcW w:w="1808" w:type="dxa"/>
          </w:tcPr>
          <w:p w:rsidR="007833FC" w:rsidRPr="00EB42E5" w:rsidRDefault="000A554B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3FC" w:rsidRPr="00EB42E5" w:rsidTr="00247770">
        <w:tc>
          <w:tcPr>
            <w:tcW w:w="675" w:type="dxa"/>
          </w:tcPr>
          <w:p w:rsidR="007833FC" w:rsidRPr="00EB42E5" w:rsidRDefault="007833FC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833FC" w:rsidRPr="00EB42E5" w:rsidRDefault="000A554B" w:rsidP="0024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гусеничный лестничный подъемник</w:t>
            </w:r>
          </w:p>
        </w:tc>
        <w:tc>
          <w:tcPr>
            <w:tcW w:w="1808" w:type="dxa"/>
          </w:tcPr>
          <w:p w:rsidR="007833FC" w:rsidRPr="00EB42E5" w:rsidRDefault="000A554B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FC" w:rsidRPr="00EB42E5" w:rsidTr="00247770">
        <w:tc>
          <w:tcPr>
            <w:tcW w:w="675" w:type="dxa"/>
          </w:tcPr>
          <w:p w:rsidR="007833FC" w:rsidRPr="00EB42E5" w:rsidRDefault="00F0561E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833FC" w:rsidRPr="00EB42E5" w:rsidRDefault="00A105F3" w:rsidP="0024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Индукционная панель</w:t>
            </w:r>
          </w:p>
        </w:tc>
        <w:tc>
          <w:tcPr>
            <w:tcW w:w="1808" w:type="dxa"/>
          </w:tcPr>
          <w:p w:rsidR="007833FC" w:rsidRPr="00EB42E5" w:rsidRDefault="00A105F3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61E" w:rsidRPr="00EB42E5" w:rsidTr="00A105F3">
        <w:trPr>
          <w:trHeight w:val="345"/>
        </w:trPr>
        <w:tc>
          <w:tcPr>
            <w:tcW w:w="675" w:type="dxa"/>
          </w:tcPr>
          <w:p w:rsidR="00F0561E" w:rsidRPr="00EB42E5" w:rsidRDefault="00F0561E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105F3" w:rsidRPr="00EB42E5" w:rsidRDefault="00A105F3" w:rsidP="00F0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пиктограмма</w:t>
            </w:r>
          </w:p>
        </w:tc>
        <w:tc>
          <w:tcPr>
            <w:tcW w:w="1808" w:type="dxa"/>
          </w:tcPr>
          <w:p w:rsidR="00F0561E" w:rsidRPr="00EB42E5" w:rsidRDefault="00A105F3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F3" w:rsidRPr="00EB42E5" w:rsidTr="00A105F3">
        <w:trPr>
          <w:trHeight w:val="222"/>
        </w:trPr>
        <w:tc>
          <w:tcPr>
            <w:tcW w:w="675" w:type="dxa"/>
          </w:tcPr>
          <w:p w:rsidR="00A105F3" w:rsidRPr="00EB42E5" w:rsidRDefault="00DE50EC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105F3" w:rsidRDefault="00A105F3" w:rsidP="00A1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Мнемосхема на стойке</w:t>
            </w:r>
          </w:p>
        </w:tc>
        <w:tc>
          <w:tcPr>
            <w:tcW w:w="1808" w:type="dxa"/>
          </w:tcPr>
          <w:p w:rsidR="00A105F3" w:rsidRDefault="00A105F3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5F3" w:rsidRPr="00EB42E5" w:rsidTr="00A105F3">
        <w:trPr>
          <w:trHeight w:val="150"/>
        </w:trPr>
        <w:tc>
          <w:tcPr>
            <w:tcW w:w="675" w:type="dxa"/>
          </w:tcPr>
          <w:p w:rsidR="00A105F3" w:rsidRPr="00EB42E5" w:rsidRDefault="00DE50EC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105F3" w:rsidRDefault="003979DB" w:rsidP="00F0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Тактильно-звуковая мнемосхема</w:t>
            </w:r>
          </w:p>
        </w:tc>
        <w:tc>
          <w:tcPr>
            <w:tcW w:w="1808" w:type="dxa"/>
          </w:tcPr>
          <w:p w:rsidR="00A105F3" w:rsidRDefault="003979DB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5F3" w:rsidRPr="00EB42E5" w:rsidTr="00DE50EC">
        <w:trPr>
          <w:trHeight w:val="267"/>
        </w:trPr>
        <w:tc>
          <w:tcPr>
            <w:tcW w:w="675" w:type="dxa"/>
          </w:tcPr>
          <w:p w:rsidR="00A105F3" w:rsidRPr="00EB42E5" w:rsidRDefault="00DE50EC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E50EC" w:rsidRDefault="003979DB" w:rsidP="00F0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Рельефно-точечные пиктограммы</w:t>
            </w:r>
          </w:p>
        </w:tc>
        <w:tc>
          <w:tcPr>
            <w:tcW w:w="1808" w:type="dxa"/>
          </w:tcPr>
          <w:p w:rsidR="00A105F3" w:rsidRDefault="003979DB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0EC" w:rsidRPr="00EB42E5" w:rsidTr="00247770">
        <w:trPr>
          <w:trHeight w:val="270"/>
        </w:trPr>
        <w:tc>
          <w:tcPr>
            <w:tcW w:w="675" w:type="dxa"/>
          </w:tcPr>
          <w:p w:rsidR="00DE50EC" w:rsidRPr="00EB42E5" w:rsidRDefault="00DE50EC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DE50EC" w:rsidRDefault="00DE50EC" w:rsidP="00F0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таблички с дублированием шрифтом Брайля</w:t>
            </w:r>
          </w:p>
        </w:tc>
        <w:tc>
          <w:tcPr>
            <w:tcW w:w="1808" w:type="dxa"/>
          </w:tcPr>
          <w:p w:rsidR="00DE50EC" w:rsidRDefault="00DE50EC" w:rsidP="002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47770" w:rsidRPr="00EB42E5" w:rsidRDefault="00247770" w:rsidP="00247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7770" w:rsidRPr="00EB42E5" w:rsidSect="0024777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7770"/>
    <w:rsid w:val="000127D0"/>
    <w:rsid w:val="000A554B"/>
    <w:rsid w:val="00236B71"/>
    <w:rsid w:val="00247770"/>
    <w:rsid w:val="0025126F"/>
    <w:rsid w:val="00390607"/>
    <w:rsid w:val="003979DB"/>
    <w:rsid w:val="00496D24"/>
    <w:rsid w:val="007833FC"/>
    <w:rsid w:val="00A105F3"/>
    <w:rsid w:val="00A62AF5"/>
    <w:rsid w:val="00AB281F"/>
    <w:rsid w:val="00D2201C"/>
    <w:rsid w:val="00D31794"/>
    <w:rsid w:val="00DE2CD3"/>
    <w:rsid w:val="00DE50EC"/>
    <w:rsid w:val="00EB42E5"/>
    <w:rsid w:val="00F0561E"/>
    <w:rsid w:val="00FB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2019-12-25T04:57:00Z</cp:lastPrinted>
  <dcterms:created xsi:type="dcterms:W3CDTF">2019-12-24T15:21:00Z</dcterms:created>
  <dcterms:modified xsi:type="dcterms:W3CDTF">2019-12-25T04:57:00Z</dcterms:modified>
</cp:coreProperties>
</file>